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20" w:rsidRDefault="00491C20" w:rsidP="00D73E28">
      <w:pPr>
        <w:spacing w:line="360" w:lineRule="auto"/>
        <w:jc w:val="center"/>
        <w:rPr>
          <w:rFonts w:ascii="Times New Roman" w:hAnsi="Times New Roman" w:cs="Times New Roman"/>
          <w:sz w:val="24"/>
          <w:szCs w:val="24"/>
          <w:lang w:val="hu-HU"/>
        </w:rPr>
      </w:pPr>
    </w:p>
    <w:p w:rsidR="00491C20" w:rsidRDefault="00491C20" w:rsidP="00D73E28">
      <w:pPr>
        <w:spacing w:line="360" w:lineRule="auto"/>
        <w:jc w:val="center"/>
        <w:rPr>
          <w:rFonts w:ascii="Times New Roman" w:hAnsi="Times New Roman" w:cs="Times New Roman"/>
          <w:sz w:val="24"/>
          <w:szCs w:val="24"/>
          <w:lang w:val="hu-HU"/>
        </w:rPr>
      </w:pPr>
    </w:p>
    <w:p w:rsidR="00491C20" w:rsidRDefault="00D26FF4" w:rsidP="00D73E28">
      <w:pPr>
        <w:spacing w:line="360" w:lineRule="auto"/>
        <w:jc w:val="center"/>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OKTATÁSI </w:t>
      </w:r>
      <w:r w:rsidR="00491C20">
        <w:rPr>
          <w:rFonts w:ascii="Times New Roman" w:hAnsi="Times New Roman" w:cs="Times New Roman"/>
          <w:sz w:val="24"/>
          <w:szCs w:val="24"/>
          <w:lang w:val="hu-HU"/>
        </w:rPr>
        <w:t>MINISZTÉRIUM</w:t>
      </w:r>
    </w:p>
    <w:p w:rsidR="00491C20" w:rsidRDefault="00042BBD" w:rsidP="00042BBD">
      <w:pPr>
        <w:tabs>
          <w:tab w:val="left" w:pos="705"/>
          <w:tab w:val="center" w:pos="4156"/>
        </w:tabs>
        <w:spacing w:line="360" w:lineRule="auto"/>
        <w:rPr>
          <w:rFonts w:ascii="Times New Roman" w:hAnsi="Times New Roman" w:cs="Times New Roman"/>
          <w:sz w:val="24"/>
          <w:szCs w:val="24"/>
          <w:lang w:val="hu-HU"/>
        </w:rPr>
      </w:pPr>
      <w:r>
        <w:rPr>
          <w:rFonts w:ascii="Times New Roman" w:hAnsi="Times New Roman" w:cs="Times New Roman"/>
          <w:b/>
          <w:sz w:val="24"/>
          <w:szCs w:val="24"/>
          <w:lang w:val="hu-HU"/>
        </w:rPr>
        <w:t xml:space="preserve">    </w:t>
      </w:r>
      <w:r>
        <w:rPr>
          <w:rFonts w:ascii="Times New Roman" w:hAnsi="Times New Roman" w:cs="Times New Roman"/>
          <w:b/>
          <w:sz w:val="24"/>
          <w:szCs w:val="24"/>
          <w:lang w:val="hu-HU"/>
        </w:rPr>
        <w:tab/>
        <w:t xml:space="preserve">             </w:t>
      </w:r>
      <w:r w:rsidR="00B76D4F" w:rsidRPr="006576DA">
        <w:rPr>
          <w:rFonts w:ascii="Times New Roman" w:hAnsi="Times New Roman" w:cs="Times New Roman"/>
          <w:b/>
          <w:sz w:val="24"/>
          <w:szCs w:val="24"/>
          <w:lang w:val="hu-HU"/>
        </w:rPr>
        <w:t>MAROSVÁSÁRHELYI MŰVÉSZETI EGYETEM</w:t>
      </w:r>
    </w:p>
    <w:p w:rsidR="00491C20" w:rsidRDefault="00491C20" w:rsidP="00D73E28">
      <w:pPr>
        <w:spacing w:line="360" w:lineRule="auto"/>
        <w:jc w:val="center"/>
        <w:rPr>
          <w:rFonts w:ascii="Times New Roman" w:hAnsi="Times New Roman" w:cs="Times New Roman"/>
          <w:sz w:val="24"/>
          <w:szCs w:val="24"/>
          <w:lang w:val="hu-HU"/>
        </w:rPr>
      </w:pPr>
    </w:p>
    <w:p w:rsidR="00491C20" w:rsidRDefault="00491C20" w:rsidP="00D73E28">
      <w:pPr>
        <w:spacing w:line="360" w:lineRule="auto"/>
        <w:jc w:val="center"/>
        <w:rPr>
          <w:rFonts w:ascii="Times New Roman" w:hAnsi="Times New Roman" w:cs="Times New Roman"/>
          <w:sz w:val="24"/>
          <w:szCs w:val="24"/>
          <w:lang w:val="hu-HU"/>
        </w:rPr>
      </w:pPr>
    </w:p>
    <w:p w:rsidR="00491C20" w:rsidRDefault="00491C20" w:rsidP="00D73E28">
      <w:pPr>
        <w:spacing w:line="360" w:lineRule="auto"/>
        <w:jc w:val="center"/>
        <w:rPr>
          <w:rFonts w:ascii="Times New Roman" w:hAnsi="Times New Roman" w:cs="Times New Roman"/>
          <w:sz w:val="24"/>
          <w:szCs w:val="24"/>
          <w:lang w:val="hu-HU"/>
        </w:rPr>
      </w:pPr>
    </w:p>
    <w:p w:rsidR="00491C20" w:rsidRDefault="00491C20" w:rsidP="00D73E28">
      <w:pPr>
        <w:spacing w:line="360" w:lineRule="auto"/>
        <w:jc w:val="center"/>
        <w:rPr>
          <w:rFonts w:ascii="Times New Roman" w:hAnsi="Times New Roman" w:cs="Times New Roman"/>
          <w:sz w:val="24"/>
          <w:szCs w:val="24"/>
          <w:lang w:val="hu-HU"/>
        </w:rPr>
      </w:pPr>
    </w:p>
    <w:p w:rsidR="00491C20" w:rsidRDefault="00DA381A" w:rsidP="00D73E28">
      <w:pPr>
        <w:spacing w:line="360" w:lineRule="auto"/>
        <w:jc w:val="center"/>
        <w:rPr>
          <w:rFonts w:ascii="Times New Roman" w:hAnsi="Times New Roman" w:cs="Times New Roman"/>
          <w:b/>
          <w:sz w:val="24"/>
          <w:szCs w:val="24"/>
          <w:lang w:val="hu-HU"/>
        </w:rPr>
      </w:pPr>
      <w:r w:rsidRPr="006576DA">
        <w:rPr>
          <w:rFonts w:ascii="Times New Roman" w:hAnsi="Times New Roman" w:cs="Times New Roman"/>
          <w:b/>
          <w:sz w:val="24"/>
          <w:szCs w:val="24"/>
          <w:lang w:val="hu-HU"/>
        </w:rPr>
        <w:t>A FÉLIG KÖTÖTT</w:t>
      </w:r>
      <w:r w:rsidR="00161A62" w:rsidRPr="006576DA">
        <w:rPr>
          <w:rFonts w:ascii="Times New Roman" w:hAnsi="Times New Roman" w:cs="Times New Roman"/>
          <w:b/>
          <w:sz w:val="24"/>
          <w:szCs w:val="24"/>
          <w:lang w:val="hu-HU"/>
        </w:rPr>
        <w:t xml:space="preserve"> FORMÁJÚ (FKF) SZÖVEGES RÖGTÖ</w:t>
      </w:r>
      <w:r w:rsidR="00491C20">
        <w:rPr>
          <w:rFonts w:ascii="Times New Roman" w:hAnsi="Times New Roman" w:cs="Times New Roman"/>
          <w:b/>
          <w:sz w:val="24"/>
          <w:szCs w:val="24"/>
          <w:lang w:val="hu-HU"/>
        </w:rPr>
        <w:t>NZÉS</w:t>
      </w:r>
    </w:p>
    <w:p w:rsidR="00491C20" w:rsidRDefault="00161A62" w:rsidP="00D73E28">
      <w:pPr>
        <w:spacing w:line="360" w:lineRule="auto"/>
        <w:jc w:val="center"/>
        <w:rPr>
          <w:rFonts w:ascii="Times New Roman" w:hAnsi="Times New Roman" w:cs="Times New Roman"/>
          <w:b/>
          <w:sz w:val="24"/>
          <w:szCs w:val="24"/>
          <w:lang w:val="hu-HU"/>
        </w:rPr>
      </w:pPr>
      <w:r w:rsidRPr="006576DA">
        <w:rPr>
          <w:rFonts w:ascii="Times New Roman" w:hAnsi="Times New Roman" w:cs="Times New Roman"/>
          <w:b/>
          <w:sz w:val="24"/>
          <w:szCs w:val="24"/>
          <w:lang w:val="hu-HU"/>
        </w:rPr>
        <w:t>GYAK</w:t>
      </w:r>
      <w:r w:rsidR="00491C20">
        <w:rPr>
          <w:rFonts w:ascii="Times New Roman" w:hAnsi="Times New Roman" w:cs="Times New Roman"/>
          <w:b/>
          <w:sz w:val="24"/>
          <w:szCs w:val="24"/>
          <w:lang w:val="hu-HU"/>
        </w:rPr>
        <w:t>ORLATI HASZNA A BESZÉDOKTATÁSBAN</w:t>
      </w:r>
    </w:p>
    <w:p w:rsidR="00443BE6" w:rsidRDefault="00EF68BC" w:rsidP="00D73E28">
      <w:pPr>
        <w:spacing w:line="360" w:lineRule="auto"/>
        <w:jc w:val="center"/>
        <w:rPr>
          <w:rFonts w:ascii="Times New Roman" w:hAnsi="Times New Roman" w:cs="Times New Roman"/>
          <w:sz w:val="24"/>
          <w:szCs w:val="24"/>
          <w:lang w:val="hu-HU"/>
        </w:rPr>
      </w:pPr>
      <w:r w:rsidRPr="006576DA">
        <w:rPr>
          <w:rFonts w:ascii="Times New Roman" w:hAnsi="Times New Roman" w:cs="Times New Roman"/>
          <w:sz w:val="24"/>
          <w:szCs w:val="24"/>
          <w:lang w:val="hu-HU"/>
        </w:rPr>
        <w:t>Doktori tézis</w:t>
      </w:r>
    </w:p>
    <w:p w:rsidR="00491C20" w:rsidRDefault="00491C20" w:rsidP="00D73E28">
      <w:pPr>
        <w:spacing w:line="360" w:lineRule="auto"/>
        <w:jc w:val="center"/>
        <w:rPr>
          <w:rFonts w:ascii="Times New Roman" w:hAnsi="Times New Roman" w:cs="Times New Roman"/>
          <w:sz w:val="24"/>
          <w:szCs w:val="24"/>
          <w:lang w:val="hu-HU"/>
        </w:rPr>
      </w:pPr>
    </w:p>
    <w:p w:rsidR="00491C20" w:rsidRDefault="00491C20" w:rsidP="00D73E28">
      <w:pPr>
        <w:spacing w:line="360" w:lineRule="auto"/>
        <w:jc w:val="center"/>
        <w:rPr>
          <w:rFonts w:ascii="Times New Roman" w:hAnsi="Times New Roman" w:cs="Times New Roman"/>
          <w:sz w:val="24"/>
          <w:szCs w:val="24"/>
          <w:lang w:val="hu-HU"/>
        </w:rPr>
      </w:pPr>
    </w:p>
    <w:p w:rsidR="00491C20" w:rsidRPr="006576DA" w:rsidRDefault="00491C20" w:rsidP="00D73E28">
      <w:pPr>
        <w:spacing w:line="360" w:lineRule="auto"/>
        <w:jc w:val="center"/>
        <w:rPr>
          <w:rFonts w:ascii="Times New Roman" w:hAnsi="Times New Roman" w:cs="Times New Roman"/>
          <w:sz w:val="24"/>
          <w:szCs w:val="24"/>
          <w:lang w:val="hu-HU"/>
        </w:rPr>
      </w:pPr>
    </w:p>
    <w:p w:rsidR="00491C20" w:rsidRDefault="00042BBD" w:rsidP="00042BBD">
      <w:pPr>
        <w:spacing w:after="0" w:line="36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6708EB">
        <w:rPr>
          <w:rFonts w:ascii="Times New Roman" w:hAnsi="Times New Roman" w:cs="Times New Roman"/>
          <w:sz w:val="24"/>
          <w:szCs w:val="24"/>
          <w:lang w:val="hu-HU"/>
        </w:rPr>
        <w:t xml:space="preserve"> </w:t>
      </w:r>
      <w:r w:rsidR="002C7CA2" w:rsidRPr="006576DA">
        <w:rPr>
          <w:rFonts w:ascii="Times New Roman" w:hAnsi="Times New Roman" w:cs="Times New Roman"/>
          <w:sz w:val="24"/>
          <w:szCs w:val="24"/>
          <w:lang w:val="hu-HU"/>
        </w:rPr>
        <w:t>Témavezető</w:t>
      </w:r>
      <w:r w:rsidR="00161A62" w:rsidRPr="006576DA">
        <w:rPr>
          <w:rFonts w:ascii="Times New Roman" w:hAnsi="Times New Roman" w:cs="Times New Roman"/>
          <w:sz w:val="24"/>
          <w:szCs w:val="24"/>
          <w:lang w:val="hu-HU"/>
        </w:rPr>
        <w:t>:</w:t>
      </w:r>
    </w:p>
    <w:p w:rsidR="00161A62" w:rsidRDefault="00042BBD" w:rsidP="00042BBD">
      <w:pPr>
        <w:spacing w:after="0" w:line="36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6708EB">
        <w:rPr>
          <w:rFonts w:ascii="Times New Roman" w:hAnsi="Times New Roman" w:cs="Times New Roman"/>
          <w:sz w:val="24"/>
          <w:szCs w:val="24"/>
          <w:lang w:val="hu-HU"/>
        </w:rPr>
        <w:t xml:space="preserve"> </w:t>
      </w:r>
      <w:r w:rsidR="00161A62" w:rsidRPr="006576DA">
        <w:rPr>
          <w:rFonts w:ascii="Times New Roman" w:hAnsi="Times New Roman" w:cs="Times New Roman"/>
          <w:sz w:val="24"/>
          <w:szCs w:val="24"/>
          <w:lang w:val="hu-HU"/>
        </w:rPr>
        <w:t xml:space="preserve">Dr. </w:t>
      </w:r>
      <w:r w:rsidR="00F6215C" w:rsidRPr="006576DA">
        <w:rPr>
          <w:rFonts w:ascii="Times New Roman" w:hAnsi="Times New Roman" w:cs="Times New Roman"/>
          <w:sz w:val="24"/>
          <w:szCs w:val="24"/>
          <w:lang w:val="hu-HU"/>
        </w:rPr>
        <w:t xml:space="preserve">habil. </w:t>
      </w:r>
      <w:r w:rsidR="00161A62" w:rsidRPr="006576DA">
        <w:rPr>
          <w:rFonts w:ascii="Times New Roman" w:hAnsi="Times New Roman" w:cs="Times New Roman"/>
          <w:sz w:val="24"/>
          <w:szCs w:val="24"/>
          <w:lang w:val="hu-HU"/>
        </w:rPr>
        <w:t>Jákfalvi Magdolna, professzor</w:t>
      </w:r>
    </w:p>
    <w:p w:rsidR="00491C20" w:rsidRPr="006576DA" w:rsidRDefault="00491C20" w:rsidP="008E7167">
      <w:pPr>
        <w:spacing w:after="0" w:line="360" w:lineRule="auto"/>
        <w:ind w:left="720" w:firstLine="720"/>
        <w:rPr>
          <w:rFonts w:ascii="Times New Roman" w:hAnsi="Times New Roman" w:cs="Times New Roman"/>
          <w:sz w:val="24"/>
          <w:szCs w:val="24"/>
          <w:lang w:val="hu-HU"/>
        </w:rPr>
      </w:pPr>
    </w:p>
    <w:p w:rsidR="00491C20" w:rsidRDefault="00042BBD" w:rsidP="008E7167">
      <w:pPr>
        <w:spacing w:after="0" w:line="360" w:lineRule="auto"/>
        <w:ind w:left="720" w:firstLine="720"/>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161A62" w:rsidRPr="006576DA">
        <w:rPr>
          <w:rFonts w:ascii="Times New Roman" w:hAnsi="Times New Roman" w:cs="Times New Roman"/>
          <w:sz w:val="24"/>
          <w:szCs w:val="24"/>
          <w:lang w:val="hu-HU"/>
        </w:rPr>
        <w:t>Doktorandusz:</w:t>
      </w:r>
    </w:p>
    <w:p w:rsidR="00491C20" w:rsidRDefault="00042BBD" w:rsidP="008E7167">
      <w:pPr>
        <w:spacing w:after="0" w:line="360" w:lineRule="auto"/>
        <w:ind w:left="720" w:firstLine="720"/>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161A62" w:rsidRPr="006576DA">
        <w:rPr>
          <w:rFonts w:ascii="Times New Roman" w:hAnsi="Times New Roman" w:cs="Times New Roman"/>
          <w:sz w:val="24"/>
          <w:szCs w:val="24"/>
          <w:lang w:val="hu-HU"/>
        </w:rPr>
        <w:t>Gyéresi Júlia</w:t>
      </w:r>
    </w:p>
    <w:p w:rsidR="00491C20" w:rsidRDefault="00491C20" w:rsidP="008E7167">
      <w:pPr>
        <w:spacing w:after="0" w:line="360" w:lineRule="auto"/>
        <w:ind w:left="720" w:firstLine="720"/>
        <w:jc w:val="center"/>
        <w:rPr>
          <w:rFonts w:ascii="Times New Roman" w:hAnsi="Times New Roman" w:cs="Times New Roman"/>
          <w:sz w:val="24"/>
          <w:szCs w:val="24"/>
          <w:lang w:val="hu-HU"/>
        </w:rPr>
      </w:pPr>
    </w:p>
    <w:p w:rsidR="00491C20" w:rsidRDefault="00491C20" w:rsidP="00491C20">
      <w:pPr>
        <w:spacing w:line="360" w:lineRule="auto"/>
        <w:ind w:left="720" w:firstLine="720"/>
        <w:jc w:val="center"/>
        <w:rPr>
          <w:rFonts w:ascii="Times New Roman" w:hAnsi="Times New Roman" w:cs="Times New Roman"/>
          <w:sz w:val="24"/>
          <w:szCs w:val="24"/>
          <w:lang w:val="hu-HU"/>
        </w:rPr>
      </w:pPr>
    </w:p>
    <w:p w:rsidR="00491C20" w:rsidRDefault="00042BBD" w:rsidP="00042BBD">
      <w:pPr>
        <w:spacing w:line="36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D26FF4" w:rsidRPr="006576DA">
        <w:rPr>
          <w:rFonts w:ascii="Times New Roman" w:hAnsi="Times New Roman" w:cs="Times New Roman"/>
          <w:sz w:val="24"/>
          <w:szCs w:val="24"/>
          <w:lang w:val="hu-HU"/>
        </w:rPr>
        <w:t>Marosvásárhely</w:t>
      </w:r>
    </w:p>
    <w:p w:rsidR="00C93CF8" w:rsidRDefault="00042BBD" w:rsidP="00042BBD">
      <w:pPr>
        <w:spacing w:line="360" w:lineRule="auto"/>
        <w:rPr>
          <w:rFonts w:ascii="Times New Roman" w:hAnsi="Times New Roman" w:cs="Times New Roman"/>
          <w:sz w:val="24"/>
          <w:szCs w:val="24"/>
        </w:rPr>
        <w:sectPr w:rsidR="00C93CF8" w:rsidSect="00807571">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09" w:footer="709" w:gutter="0"/>
          <w:cols w:space="708"/>
          <w:titlePg/>
          <w:docGrid w:linePitch="360"/>
        </w:sectPr>
      </w:pPr>
      <w:r>
        <w:rPr>
          <w:rFonts w:ascii="Times New Roman" w:hAnsi="Times New Roman" w:cs="Times New Roman"/>
          <w:sz w:val="24"/>
          <w:szCs w:val="24"/>
          <w:lang w:val="hu-HU"/>
        </w:rPr>
        <w:t xml:space="preserve">                                                               </w:t>
      </w:r>
      <w:r w:rsidR="00161A62" w:rsidRPr="006576DA">
        <w:rPr>
          <w:rFonts w:ascii="Times New Roman" w:hAnsi="Times New Roman" w:cs="Times New Roman"/>
          <w:sz w:val="24"/>
          <w:szCs w:val="24"/>
          <w:lang w:val="hu-HU"/>
        </w:rPr>
        <w:t>2</w:t>
      </w:r>
      <w:r w:rsidR="00F33B2D">
        <w:rPr>
          <w:rFonts w:ascii="Times New Roman" w:hAnsi="Times New Roman" w:cs="Times New Roman"/>
          <w:sz w:val="24"/>
          <w:szCs w:val="24"/>
        </w:rPr>
        <w:t>0</w:t>
      </w:r>
      <w:r>
        <w:rPr>
          <w:rFonts w:ascii="Times New Roman" w:hAnsi="Times New Roman" w:cs="Times New Roman"/>
          <w:sz w:val="24"/>
          <w:szCs w:val="24"/>
        </w:rPr>
        <w:t>14</w:t>
      </w:r>
    </w:p>
    <w:p w:rsidR="00C93CF8" w:rsidRDefault="001F3AEA" w:rsidP="00141464">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A DOKTORI DOLGOZAT T</w:t>
      </w:r>
      <w:r w:rsidR="00F35970" w:rsidRPr="006576DA">
        <w:rPr>
          <w:rFonts w:ascii="Times New Roman" w:hAnsi="Times New Roman" w:cs="Times New Roman"/>
          <w:b/>
          <w:sz w:val="24"/>
          <w:szCs w:val="24"/>
        </w:rPr>
        <w:t>ARTALOMJEGYZÉK</w:t>
      </w:r>
      <w:r>
        <w:rPr>
          <w:rFonts w:ascii="Times New Roman" w:hAnsi="Times New Roman" w:cs="Times New Roman"/>
          <w:b/>
          <w:sz w:val="24"/>
          <w:szCs w:val="24"/>
        </w:rPr>
        <w:t>E</w:t>
      </w:r>
    </w:p>
    <w:p w:rsidR="00637D74" w:rsidRPr="00016BBA" w:rsidRDefault="00702DD6" w:rsidP="00016BBA">
      <w:pPr>
        <w:spacing w:line="240" w:lineRule="auto"/>
        <w:rPr>
          <w:rFonts w:ascii="Times New Roman" w:hAnsi="Times New Roman" w:cs="Times New Roman"/>
          <w:sz w:val="20"/>
          <w:szCs w:val="20"/>
        </w:rPr>
      </w:pPr>
      <w:r w:rsidRPr="00016BBA">
        <w:rPr>
          <w:rFonts w:ascii="Times New Roman" w:hAnsi="Times New Roman" w:cs="Times New Roman"/>
          <w:sz w:val="20"/>
          <w:szCs w:val="20"/>
          <w:lang w:val="ro-RO"/>
        </w:rPr>
        <w:t>E</w:t>
      </w:r>
      <w:r w:rsidR="00E76A86" w:rsidRPr="00016BBA">
        <w:rPr>
          <w:rFonts w:ascii="Times New Roman" w:hAnsi="Times New Roman" w:cs="Times New Roman"/>
          <w:sz w:val="20"/>
          <w:szCs w:val="20"/>
          <w:lang w:val="hu-HU"/>
        </w:rPr>
        <w:t>lőhan</w:t>
      </w:r>
      <w:r w:rsidR="007B7C4D" w:rsidRPr="00016BBA">
        <w:rPr>
          <w:rFonts w:ascii="Times New Roman" w:hAnsi="Times New Roman" w:cs="Times New Roman"/>
          <w:sz w:val="20"/>
          <w:szCs w:val="20"/>
          <w:lang w:val="hu-HU"/>
        </w:rPr>
        <w:t>g....................................................................</w:t>
      </w:r>
      <w:r w:rsidR="00C93CF8" w:rsidRPr="00016BBA">
        <w:rPr>
          <w:rFonts w:ascii="Times New Roman" w:hAnsi="Times New Roman" w:cs="Times New Roman"/>
          <w:sz w:val="20"/>
          <w:szCs w:val="20"/>
          <w:lang w:val="hu-HU"/>
        </w:rPr>
        <w:t>.......................</w:t>
      </w:r>
      <w:r w:rsidR="00141464" w:rsidRPr="00016BBA">
        <w:rPr>
          <w:rFonts w:ascii="Times New Roman" w:hAnsi="Times New Roman" w:cs="Times New Roman"/>
          <w:sz w:val="20"/>
          <w:szCs w:val="20"/>
          <w:lang w:val="hu-HU"/>
        </w:rPr>
        <w:t>.................................5</w:t>
      </w:r>
      <w:r w:rsidR="00CA1EE9" w:rsidRPr="00016BBA">
        <w:rPr>
          <w:rFonts w:ascii="Times New Roman" w:hAnsi="Times New Roman" w:cs="Times New Roman"/>
          <w:sz w:val="20"/>
          <w:szCs w:val="20"/>
        </w:rPr>
        <w:br/>
      </w:r>
      <w:r w:rsidRPr="00016BBA">
        <w:rPr>
          <w:rFonts w:ascii="Times New Roman" w:hAnsi="Times New Roman" w:cs="Times New Roman"/>
          <w:sz w:val="20"/>
          <w:szCs w:val="20"/>
          <w:lang w:val="ro-RO"/>
        </w:rPr>
        <w:t>1. A</w:t>
      </w:r>
      <w:r w:rsidR="00E76A86" w:rsidRPr="00016BBA">
        <w:rPr>
          <w:rFonts w:ascii="Times New Roman" w:hAnsi="Times New Roman" w:cs="Times New Roman"/>
          <w:sz w:val="20"/>
          <w:szCs w:val="20"/>
          <w:lang w:val="ro-RO"/>
        </w:rPr>
        <w:t xml:space="preserve"> helyes hangképzés feltételei</w:t>
      </w:r>
      <w:r w:rsidR="00CA1EE9"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1.1. A beszédhangok képzése...........................................................</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..8</w:t>
      </w:r>
      <w:r w:rsidR="00CA1EE9" w:rsidRPr="00016BBA">
        <w:rPr>
          <w:rFonts w:ascii="Times New Roman" w:hAnsi="Times New Roman" w:cs="Times New Roman"/>
          <w:sz w:val="20"/>
          <w:szCs w:val="20"/>
        </w:rPr>
        <w:br/>
        <w:t xml:space="preserve">            </w:t>
      </w:r>
      <w:r w:rsidR="004952AF">
        <w:rPr>
          <w:rFonts w:ascii="Times New Roman" w:hAnsi="Times New Roman" w:cs="Times New Roman"/>
          <w:sz w:val="20"/>
          <w:szCs w:val="20"/>
          <w:lang w:val="ro-RO"/>
        </w:rPr>
        <w:t xml:space="preserve">1.2. </w:t>
      </w:r>
      <w:r w:rsidRPr="00016BBA">
        <w:rPr>
          <w:rFonts w:ascii="Times New Roman" w:hAnsi="Times New Roman" w:cs="Times New Roman"/>
          <w:sz w:val="20"/>
          <w:szCs w:val="20"/>
          <w:lang w:val="ro-RO"/>
        </w:rPr>
        <w:t>Az értelmes beszéd kritériumai............................</w:t>
      </w:r>
      <w:r w:rsidR="007B7C4D" w:rsidRPr="00016BBA">
        <w:rPr>
          <w:rFonts w:ascii="Times New Roman" w:hAnsi="Times New Roman" w:cs="Times New Roman"/>
          <w:sz w:val="20"/>
          <w:szCs w:val="20"/>
          <w:lang w:val="ro-RO"/>
        </w:rPr>
        <w:t>....................................</w:t>
      </w:r>
      <w:r w:rsid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11</w:t>
      </w:r>
      <w:r w:rsidR="00CA1EE9"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1.3. A hangképzési nehézségek gyökere: a rugalmatlan test..........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..12</w:t>
      </w:r>
      <w:r w:rsidR="00CA1EE9"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1.4. Az erőteljes hang alapfeltétele: a rugalmas test......................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13</w:t>
      </w:r>
      <w:r w:rsidR="00CA1EE9"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1.5. A hangzás fokmérője: a rezonancia........................................</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15</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1.6 A hangszalagok és a levegő........................................................</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16</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1.7. A hang egészségi állapotának megőrzése..................................</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..19</w:t>
      </w:r>
      <w:r w:rsidR="00016BBA" w:rsidRPr="00016BBA">
        <w:rPr>
          <w:rFonts w:ascii="Times New Roman" w:hAnsi="Times New Roman" w:cs="Times New Roman"/>
          <w:sz w:val="20"/>
          <w:szCs w:val="20"/>
        </w:rPr>
        <w:br/>
        <w:t xml:space="preserve">            </w:t>
      </w:r>
      <w:r w:rsidR="00C44383" w:rsidRPr="00016BBA">
        <w:rPr>
          <w:rFonts w:ascii="Times New Roman" w:hAnsi="Times New Roman" w:cs="Times New Roman"/>
          <w:sz w:val="20"/>
          <w:szCs w:val="20"/>
          <w:lang w:val="ro-RO"/>
        </w:rPr>
        <w:t>1.8. Mindennapi hang tréning</w:t>
      </w:r>
      <w:r w:rsidRPr="00016BBA">
        <w:rPr>
          <w:rFonts w:ascii="Times New Roman" w:hAnsi="Times New Roman" w:cs="Times New Roman"/>
          <w:sz w:val="20"/>
          <w:szCs w:val="20"/>
          <w:lang w:val="hu-HU"/>
        </w:rPr>
        <w:t>...........................................................</w:t>
      </w:r>
      <w:r w:rsidR="007B7C4D" w:rsidRPr="00016BBA">
        <w:rPr>
          <w:rFonts w:ascii="Times New Roman" w:hAnsi="Times New Roman" w:cs="Times New Roman"/>
          <w:sz w:val="20"/>
          <w:szCs w:val="20"/>
          <w:lang w:val="hu-HU"/>
        </w:rPr>
        <w:t>.....</w:t>
      </w:r>
      <w:r w:rsidRPr="00016BBA">
        <w:rPr>
          <w:rFonts w:ascii="Times New Roman" w:hAnsi="Times New Roman" w:cs="Times New Roman"/>
          <w:sz w:val="20"/>
          <w:szCs w:val="20"/>
          <w:lang w:val="hu-HU"/>
        </w:rPr>
        <w:t>.........</w:t>
      </w:r>
      <w:r w:rsidR="00016BBA">
        <w:rPr>
          <w:rFonts w:ascii="Times New Roman" w:hAnsi="Times New Roman" w:cs="Times New Roman"/>
          <w:sz w:val="20"/>
          <w:szCs w:val="20"/>
          <w:lang w:val="hu-HU"/>
        </w:rPr>
        <w:t>..</w:t>
      </w:r>
      <w:r w:rsidRPr="00016BBA">
        <w:rPr>
          <w:rFonts w:ascii="Times New Roman" w:hAnsi="Times New Roman" w:cs="Times New Roman"/>
          <w:sz w:val="20"/>
          <w:szCs w:val="20"/>
          <w:lang w:val="hu-HU"/>
        </w:rPr>
        <w:t>.21</w:t>
      </w:r>
      <w:r w:rsidR="00016BBA" w:rsidRPr="00016BBA">
        <w:rPr>
          <w:rFonts w:ascii="Times New Roman" w:hAnsi="Times New Roman" w:cs="Times New Roman"/>
          <w:sz w:val="20"/>
          <w:szCs w:val="20"/>
          <w:lang w:val="hu-HU"/>
        </w:rPr>
        <w:br/>
      </w:r>
      <w:r w:rsidRPr="00016BBA">
        <w:rPr>
          <w:rFonts w:ascii="Times New Roman" w:hAnsi="Times New Roman" w:cs="Times New Roman"/>
          <w:sz w:val="20"/>
          <w:szCs w:val="20"/>
          <w:lang w:val="ro-RO"/>
        </w:rPr>
        <w:t xml:space="preserve">2. A </w:t>
      </w:r>
      <w:r w:rsidR="00E76A86" w:rsidRPr="00016BBA">
        <w:rPr>
          <w:rFonts w:ascii="Times New Roman" w:hAnsi="Times New Roman" w:cs="Times New Roman"/>
          <w:sz w:val="20"/>
          <w:szCs w:val="20"/>
          <w:lang w:val="ro-RO"/>
        </w:rPr>
        <w:t xml:space="preserve">test kiegyensúlyozott izomfeszültségének kialakítása a hangképzés </w:t>
      </w:r>
      <w:r w:rsidR="00E76A86" w:rsidRPr="00016BBA">
        <w:rPr>
          <w:rFonts w:ascii="Times New Roman" w:hAnsi="Times New Roman" w:cs="Times New Roman"/>
          <w:sz w:val="20"/>
          <w:szCs w:val="20"/>
          <w:lang w:val="ro-RO"/>
        </w:rPr>
        <w:br/>
        <w:t>optimalizálása érdekében</w:t>
      </w:r>
      <w:r w:rsidR="00E76A86" w:rsidRPr="00016BBA">
        <w:rPr>
          <w:rFonts w:ascii="Times New Roman" w:hAnsi="Times New Roman" w:cs="Times New Roman"/>
          <w:sz w:val="20"/>
          <w:szCs w:val="20"/>
          <w:lang w:val="ro-RO"/>
        </w:rPr>
        <w:br/>
      </w:r>
      <w:r w:rsidR="004E2FF6" w:rsidRPr="00016BBA">
        <w:rPr>
          <w:rFonts w:ascii="Times New Roman" w:hAnsi="Times New Roman" w:cs="Times New Roman"/>
          <w:sz w:val="20"/>
          <w:szCs w:val="20"/>
          <w:lang w:val="ro-RO"/>
        </w:rPr>
        <w:t xml:space="preserve"> </w:t>
      </w:r>
      <w:r w:rsidR="004952AF">
        <w:rPr>
          <w:rFonts w:ascii="Times New Roman" w:hAnsi="Times New Roman" w:cs="Times New Roman"/>
          <w:sz w:val="20"/>
          <w:szCs w:val="20"/>
          <w:lang w:val="ro-RO"/>
        </w:rPr>
        <w:t xml:space="preserve">           </w:t>
      </w:r>
      <w:r w:rsidRPr="00016BBA">
        <w:rPr>
          <w:rFonts w:ascii="Times New Roman" w:hAnsi="Times New Roman" w:cs="Times New Roman"/>
          <w:sz w:val="20"/>
          <w:szCs w:val="20"/>
          <w:lang w:val="ro-RO"/>
        </w:rPr>
        <w:t>2.1. A test teljes izomzatának ellazítása..............................................</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24</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 xml:space="preserve">2.2. A gyűrűsizmok (szfinkterek) szerepe a helyes testtartás </w:t>
      </w:r>
      <w:r w:rsidRPr="00016BBA">
        <w:rPr>
          <w:rFonts w:ascii="Times New Roman" w:hAnsi="Times New Roman" w:cs="Times New Roman"/>
          <w:sz w:val="20"/>
          <w:szCs w:val="20"/>
          <w:lang w:val="ro-RO"/>
        </w:rPr>
        <w:br/>
        <w:t>kialakításában és a lengő erő aktiválásában........................................................</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 xml:space="preserve">25 </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2.3. A nagy- és finommozgású mozgásfolyamatok beépítése</w:t>
      </w:r>
      <w:r w:rsidR="00ED38C6" w:rsidRPr="00016BBA">
        <w:rPr>
          <w:rFonts w:ascii="Times New Roman" w:hAnsi="Times New Roman" w:cs="Times New Roman"/>
          <w:sz w:val="20"/>
          <w:szCs w:val="20"/>
          <w:lang w:val="ro-RO"/>
        </w:rPr>
        <w:br/>
      </w:r>
      <w:r w:rsidRPr="00016BBA">
        <w:rPr>
          <w:rFonts w:ascii="Times New Roman" w:hAnsi="Times New Roman" w:cs="Times New Roman"/>
          <w:sz w:val="20"/>
          <w:szCs w:val="20"/>
          <w:lang w:val="ro-RO"/>
        </w:rPr>
        <w:t>a szöveges, rögtönzött beszédgyakorlatok folyamatába</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.32</w:t>
      </w:r>
      <w:r w:rsidR="00016BBA" w:rsidRPr="00016BBA">
        <w:rPr>
          <w:rFonts w:ascii="Times New Roman" w:hAnsi="Times New Roman" w:cs="Times New Roman"/>
          <w:sz w:val="20"/>
          <w:szCs w:val="20"/>
        </w:rPr>
        <w:br/>
      </w:r>
      <w:r w:rsidRPr="00016BBA">
        <w:rPr>
          <w:rFonts w:ascii="Times New Roman" w:hAnsi="Times New Roman" w:cs="Times New Roman"/>
          <w:sz w:val="20"/>
          <w:szCs w:val="20"/>
          <w:lang w:val="ro-RO"/>
        </w:rPr>
        <w:t xml:space="preserve">3. A </w:t>
      </w:r>
      <w:r w:rsidR="00E76A86" w:rsidRPr="00016BBA">
        <w:rPr>
          <w:rFonts w:ascii="Times New Roman" w:hAnsi="Times New Roman" w:cs="Times New Roman"/>
          <w:sz w:val="20"/>
          <w:szCs w:val="20"/>
          <w:lang w:val="ro-RO"/>
        </w:rPr>
        <w:t>színpadi beszéd akusztikai követelményei</w:t>
      </w:r>
      <w:r w:rsidR="00E76A86" w:rsidRPr="00016BBA">
        <w:rPr>
          <w:rFonts w:ascii="Times New Roman" w:hAnsi="Times New Roman" w:cs="Times New Roman"/>
          <w:sz w:val="20"/>
          <w:szCs w:val="20"/>
          <w:lang w:val="ro-RO"/>
        </w:rPr>
        <w:br/>
      </w:r>
      <w:r w:rsidR="004E2FF6" w:rsidRPr="00016BBA">
        <w:rPr>
          <w:rFonts w:ascii="Times New Roman" w:hAnsi="Times New Roman" w:cs="Times New Roman"/>
          <w:sz w:val="20"/>
          <w:szCs w:val="20"/>
          <w:lang w:val="ro-RO"/>
        </w:rPr>
        <w:t xml:space="preserve"> </w:t>
      </w:r>
      <w:r w:rsidR="004952AF">
        <w:rPr>
          <w:rFonts w:ascii="Times New Roman" w:hAnsi="Times New Roman" w:cs="Times New Roman"/>
          <w:sz w:val="20"/>
          <w:szCs w:val="20"/>
          <w:lang w:val="ro-RO"/>
        </w:rPr>
        <w:t xml:space="preserve">           </w:t>
      </w:r>
      <w:r w:rsidRPr="00016BBA">
        <w:rPr>
          <w:rFonts w:ascii="Times New Roman" w:hAnsi="Times New Roman" w:cs="Times New Roman"/>
          <w:sz w:val="20"/>
          <w:szCs w:val="20"/>
          <w:lang w:val="ro-RO"/>
        </w:rPr>
        <w:t>3.1. A hangzástudat magabiztos megélése...............................................</w:t>
      </w:r>
      <w:r w:rsidR="007B7C4D"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36</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3.2. A hallás és a beszéd........................................................................</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40</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3.3. Az elmélyült légzés........................................................................</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.55</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3.4. Egyenes tartás és mozgékonyság................................................</w:t>
      </w:r>
      <w:r w:rsidR="0042776A"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60</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3.5. A hangzás bázisának megerősítése..............................................</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64</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3.6. A szabad, laza, görcsmentes hangadás.......................................</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66</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3.7. A beszédtevékenység összetett jelensége....................................</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69</w:t>
      </w:r>
      <w:r w:rsidR="00016BBA" w:rsidRPr="00016BBA">
        <w:rPr>
          <w:rFonts w:ascii="Times New Roman" w:hAnsi="Times New Roman" w:cs="Times New Roman"/>
          <w:sz w:val="20"/>
          <w:szCs w:val="20"/>
        </w:rPr>
        <w:br/>
      </w:r>
      <w:r w:rsidRPr="00016BBA">
        <w:rPr>
          <w:rFonts w:ascii="Times New Roman" w:hAnsi="Times New Roman" w:cs="Times New Roman"/>
          <w:sz w:val="20"/>
          <w:szCs w:val="20"/>
          <w:lang w:val="ro-RO"/>
        </w:rPr>
        <w:t xml:space="preserve">4. A </w:t>
      </w:r>
      <w:r w:rsidR="00E76A86" w:rsidRPr="00016BBA">
        <w:rPr>
          <w:rFonts w:ascii="Times New Roman" w:hAnsi="Times New Roman" w:cs="Times New Roman"/>
          <w:sz w:val="20"/>
          <w:szCs w:val="20"/>
          <w:lang w:val="ro-RO"/>
        </w:rPr>
        <w:t>színész hangjának státusa a performativitás eseményében</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4.1. Az élőbeszéd és a színpadi beszéd.................................................</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....73</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4.2. A performativitás fogalmának bevezetése.......................................</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.....75</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4.3. Testtudat és hangzás a performansz terében..................................</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.......79</w:t>
      </w:r>
      <w:r w:rsidR="00016BBA" w:rsidRPr="00016BBA">
        <w:rPr>
          <w:rFonts w:ascii="Times New Roman" w:hAnsi="Times New Roman" w:cs="Times New Roman"/>
          <w:sz w:val="20"/>
          <w:szCs w:val="20"/>
        </w:rPr>
        <w:br/>
      </w:r>
      <w:r w:rsidRPr="00016BBA">
        <w:rPr>
          <w:rFonts w:ascii="Times New Roman" w:hAnsi="Times New Roman" w:cs="Times New Roman"/>
          <w:sz w:val="20"/>
          <w:szCs w:val="20"/>
          <w:lang w:val="ro-RO"/>
        </w:rPr>
        <w:t xml:space="preserve">5. A </w:t>
      </w:r>
      <w:r w:rsidR="00E76A86" w:rsidRPr="00016BBA">
        <w:rPr>
          <w:rFonts w:ascii="Times New Roman" w:hAnsi="Times New Roman" w:cs="Times New Roman"/>
          <w:sz w:val="20"/>
          <w:szCs w:val="20"/>
          <w:lang w:val="ro-RO"/>
        </w:rPr>
        <w:t xml:space="preserve">spontán beszéd gátjai és hídjai </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5.1. A beszéd mint a kommunikáció eszköze..........................................</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....83</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5.2. A spontán beszéd általános jellemzői.............................................</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F35970"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..96</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5.3. Spontán történet, spontán mese......................................................</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00143CA7">
        <w:rPr>
          <w:rFonts w:ascii="Times New Roman" w:hAnsi="Times New Roman" w:cs="Times New Roman"/>
          <w:sz w:val="20"/>
          <w:szCs w:val="20"/>
          <w:lang w:val="ro-RO"/>
        </w:rPr>
        <w:t>.</w:t>
      </w:r>
      <w:r w:rsidR="00F35970"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107</w:t>
      </w:r>
      <w:r w:rsidR="00016BBA" w:rsidRPr="00016BBA">
        <w:rPr>
          <w:rFonts w:ascii="Times New Roman" w:hAnsi="Times New Roman" w:cs="Times New Roman"/>
          <w:sz w:val="20"/>
          <w:szCs w:val="20"/>
        </w:rPr>
        <w:br/>
      </w:r>
      <w:r w:rsidRPr="00016BBA">
        <w:rPr>
          <w:rFonts w:ascii="Times New Roman" w:hAnsi="Times New Roman" w:cs="Times New Roman"/>
          <w:sz w:val="20"/>
          <w:szCs w:val="20"/>
          <w:lang w:val="ro-RO"/>
        </w:rPr>
        <w:t>6. B</w:t>
      </w:r>
      <w:r w:rsidR="00E76A86" w:rsidRPr="00016BBA">
        <w:rPr>
          <w:rFonts w:ascii="Times New Roman" w:hAnsi="Times New Roman" w:cs="Times New Roman"/>
          <w:sz w:val="20"/>
          <w:szCs w:val="20"/>
          <w:lang w:val="ro-RO"/>
        </w:rPr>
        <w:t xml:space="preserve">evezetés a félig kötött formájú (FKF) szöveges rögtönzés gyakorlatainak </w:t>
      </w:r>
      <w:r w:rsidR="00E76A86" w:rsidRPr="00016BBA">
        <w:rPr>
          <w:rFonts w:ascii="Times New Roman" w:hAnsi="Times New Roman" w:cs="Times New Roman"/>
          <w:sz w:val="20"/>
          <w:szCs w:val="20"/>
          <w:lang w:val="ro-RO"/>
        </w:rPr>
        <w:br/>
        <w:t>rendszerébe</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6.1. Rögzítés, tárolás és felidézés.........................................................</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F35970"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120</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6.2. Motiváció és képzetalkotás.............................................................</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00F35970"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124</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6.3. A mentális lexikon aktiválása és a kreatív gondolkodás...............</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F35970"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128</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6.4. A beszéd prozódiai jellemzői.........................................................</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136</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6.4.1. A beszéd dallama, a hanglejtésváltozás................................</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137</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6.4.2. A hangsúly................................................</w:t>
      </w:r>
      <w:r w:rsidR="00ED38C6"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Pr="00016BBA">
        <w:rPr>
          <w:rFonts w:ascii="Times New Roman" w:hAnsi="Times New Roman" w:cs="Times New Roman"/>
          <w:sz w:val="20"/>
          <w:szCs w:val="20"/>
          <w:lang w:val="ro-RO"/>
        </w:rPr>
        <w:t>140</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6.4.3. A hangerő...............................................................................</w:t>
      </w:r>
      <w:r w:rsidR="007B7C4D" w:rsidRPr="00016BBA">
        <w:rPr>
          <w:rFonts w:ascii="Times New Roman" w:hAnsi="Times New Roman" w:cs="Times New Roman"/>
          <w:sz w:val="20"/>
          <w:szCs w:val="20"/>
          <w:lang w:val="ro-RO"/>
        </w:rPr>
        <w:t>....</w:t>
      </w:r>
      <w:r w:rsidR="0002241E"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143</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6.4.4. A hangmagasság....................................................................</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145</w:t>
      </w:r>
      <w:r w:rsidR="00016BBA" w:rsidRPr="00016BBA">
        <w:rPr>
          <w:rFonts w:ascii="Times New Roman" w:hAnsi="Times New Roman" w:cs="Times New Roman"/>
          <w:sz w:val="20"/>
          <w:szCs w:val="20"/>
          <w:lang w:val="ro-RO"/>
        </w:rPr>
        <w:br/>
        <w:t xml:space="preserve">                </w:t>
      </w:r>
      <w:r w:rsidRPr="00016BBA">
        <w:rPr>
          <w:rFonts w:ascii="Times New Roman" w:hAnsi="Times New Roman" w:cs="Times New Roman"/>
          <w:sz w:val="20"/>
          <w:szCs w:val="20"/>
          <w:lang w:val="ro-RO"/>
        </w:rPr>
        <w:t>6.4.5. A hangszín...............................................................................</w:t>
      </w:r>
      <w:r w:rsidR="0002241E"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146</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6.4.6. A beszédtempó...............................................................</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02241E"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148</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6.4.7. A beszédszünet........................................................................</w:t>
      </w:r>
      <w:r w:rsidR="0002241E"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150</w:t>
      </w:r>
      <w:r w:rsidR="00016BBA" w:rsidRPr="00016BBA">
        <w:rPr>
          <w:rFonts w:ascii="Times New Roman" w:hAnsi="Times New Roman" w:cs="Times New Roman"/>
          <w:sz w:val="20"/>
          <w:szCs w:val="20"/>
        </w:rPr>
        <w:br/>
      </w:r>
      <w:r w:rsidRPr="00016BBA">
        <w:rPr>
          <w:rFonts w:ascii="Times New Roman" w:hAnsi="Times New Roman" w:cs="Times New Roman"/>
          <w:sz w:val="20"/>
          <w:szCs w:val="20"/>
          <w:lang w:val="ro-RO"/>
        </w:rPr>
        <w:t xml:space="preserve">7. A FKF </w:t>
      </w:r>
      <w:r w:rsidR="00E76A86" w:rsidRPr="00016BBA">
        <w:rPr>
          <w:rFonts w:ascii="Times New Roman" w:hAnsi="Times New Roman" w:cs="Times New Roman"/>
          <w:sz w:val="20"/>
          <w:szCs w:val="20"/>
          <w:lang w:val="ro-RO"/>
        </w:rPr>
        <w:t>szöveges rögtönzés gyakorlatai..........................</w:t>
      </w:r>
      <w:r w:rsidRPr="00016BBA">
        <w:rPr>
          <w:rFonts w:ascii="Times New Roman" w:hAnsi="Times New Roman" w:cs="Times New Roman"/>
          <w:sz w:val="20"/>
          <w:szCs w:val="20"/>
          <w:lang w:val="ro-RO"/>
        </w:rPr>
        <w:t>...............................</w:t>
      </w:r>
      <w:r w:rsidR="0002241E"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152</w:t>
      </w:r>
      <w:r w:rsidR="00016BBA" w:rsidRPr="00016BBA">
        <w:rPr>
          <w:rFonts w:ascii="Times New Roman" w:hAnsi="Times New Roman" w:cs="Times New Roman"/>
          <w:sz w:val="20"/>
          <w:szCs w:val="20"/>
        </w:rPr>
        <w:br/>
      </w:r>
      <w:r w:rsidRPr="00016BBA">
        <w:rPr>
          <w:rFonts w:ascii="Times New Roman" w:hAnsi="Times New Roman" w:cs="Times New Roman"/>
          <w:sz w:val="20"/>
          <w:szCs w:val="20"/>
          <w:lang w:val="ro-RO"/>
        </w:rPr>
        <w:t>Ö</w:t>
      </w:r>
      <w:r w:rsidR="00E76A86" w:rsidRPr="00016BBA">
        <w:rPr>
          <w:rFonts w:ascii="Times New Roman" w:hAnsi="Times New Roman" w:cs="Times New Roman"/>
          <w:sz w:val="20"/>
          <w:szCs w:val="20"/>
          <w:lang w:val="ro-RO"/>
        </w:rPr>
        <w:t>sszegzés........</w:t>
      </w:r>
      <w:r w:rsidRPr="00016BBA">
        <w:rPr>
          <w:rFonts w:ascii="Times New Roman" w:hAnsi="Times New Roman" w:cs="Times New Roman"/>
          <w:sz w:val="20"/>
          <w:szCs w:val="20"/>
          <w:lang w:val="ro-RO"/>
        </w:rPr>
        <w:t>...................................................................................................</w:t>
      </w:r>
      <w:r w:rsidR="0002241E"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.189</w:t>
      </w:r>
      <w:r w:rsidR="00016BBA" w:rsidRPr="00016BBA">
        <w:rPr>
          <w:rFonts w:ascii="Times New Roman" w:hAnsi="Times New Roman" w:cs="Times New Roman"/>
          <w:sz w:val="20"/>
          <w:szCs w:val="20"/>
        </w:rPr>
        <w:br/>
      </w:r>
      <w:r w:rsidR="00E76A86" w:rsidRPr="00016BBA">
        <w:rPr>
          <w:rFonts w:ascii="Times New Roman" w:hAnsi="Times New Roman" w:cs="Times New Roman"/>
          <w:sz w:val="20"/>
          <w:szCs w:val="20"/>
          <w:lang w:val="ro-RO"/>
        </w:rPr>
        <w:t>Függelék</w:t>
      </w:r>
      <w:r w:rsidR="00016BBA" w:rsidRPr="00016BBA">
        <w:rPr>
          <w:rFonts w:ascii="Times New Roman" w:hAnsi="Times New Roman" w:cs="Times New Roman"/>
          <w:sz w:val="20"/>
          <w:szCs w:val="20"/>
        </w:rPr>
        <w:br/>
        <w:t xml:space="preserve">            </w:t>
      </w:r>
      <w:r w:rsidRPr="00016BBA">
        <w:rPr>
          <w:rFonts w:ascii="Times New Roman" w:hAnsi="Times New Roman" w:cs="Times New Roman"/>
          <w:sz w:val="20"/>
          <w:szCs w:val="20"/>
          <w:lang w:val="ro-RO"/>
        </w:rPr>
        <w:t>Az artikuláció ügyes</w:t>
      </w:r>
      <w:r w:rsidRPr="00016BBA">
        <w:rPr>
          <w:rFonts w:ascii="Times New Roman" w:hAnsi="Times New Roman" w:cs="Times New Roman"/>
          <w:sz w:val="20"/>
          <w:szCs w:val="20"/>
          <w:lang w:val="hu-HU"/>
        </w:rPr>
        <w:t>í</w:t>
      </w:r>
      <w:r w:rsidRPr="00016BBA">
        <w:rPr>
          <w:rFonts w:ascii="Times New Roman" w:hAnsi="Times New Roman" w:cs="Times New Roman"/>
          <w:sz w:val="20"/>
          <w:szCs w:val="20"/>
          <w:lang w:val="ro-RO"/>
        </w:rPr>
        <w:t>tése és a pótlevegőzés technikájának kialakítása.</w:t>
      </w:r>
      <w:r w:rsidR="0002241E" w:rsidRPr="00016BBA">
        <w:rPr>
          <w:rFonts w:ascii="Times New Roman" w:hAnsi="Times New Roman" w:cs="Times New Roman"/>
          <w:sz w:val="20"/>
          <w:szCs w:val="20"/>
          <w:lang w:val="ro-RO"/>
        </w:rPr>
        <w:t>....</w:t>
      </w:r>
      <w:r w:rsidR="004952AF">
        <w:rPr>
          <w:rFonts w:ascii="Times New Roman" w:hAnsi="Times New Roman" w:cs="Times New Roman"/>
          <w:sz w:val="20"/>
          <w:szCs w:val="20"/>
          <w:lang w:val="ro-RO"/>
        </w:rPr>
        <w:t>...</w:t>
      </w:r>
      <w:r w:rsidR="0002241E"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ED38C6"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191</w:t>
      </w:r>
      <w:r w:rsidRPr="00016BBA">
        <w:rPr>
          <w:rFonts w:ascii="Times New Roman" w:hAnsi="Times New Roman" w:cs="Times New Roman"/>
          <w:sz w:val="20"/>
          <w:szCs w:val="20"/>
          <w:lang w:val="ro-RO"/>
        </w:rPr>
        <w:br/>
      </w:r>
      <w:r w:rsidR="004E2FF6" w:rsidRPr="00016BBA">
        <w:rPr>
          <w:rFonts w:ascii="Times New Roman" w:hAnsi="Times New Roman" w:cs="Times New Roman"/>
          <w:sz w:val="20"/>
          <w:szCs w:val="20"/>
          <w:lang w:val="ro-RO"/>
        </w:rPr>
        <w:t xml:space="preserve">       </w:t>
      </w:r>
      <w:r w:rsidR="0002241E" w:rsidRPr="00016BBA">
        <w:rPr>
          <w:rFonts w:ascii="Times New Roman" w:hAnsi="Times New Roman" w:cs="Times New Roman"/>
          <w:sz w:val="20"/>
          <w:szCs w:val="20"/>
          <w:lang w:val="ro-RO"/>
        </w:rPr>
        <w:t xml:space="preserve"> </w:t>
      </w:r>
      <w:r w:rsidR="004952AF">
        <w:rPr>
          <w:rFonts w:ascii="Times New Roman" w:hAnsi="Times New Roman" w:cs="Times New Roman"/>
          <w:sz w:val="20"/>
          <w:szCs w:val="20"/>
          <w:lang w:val="ro-RO"/>
        </w:rPr>
        <w:t xml:space="preserve">    </w:t>
      </w:r>
      <w:r w:rsidRPr="00016BBA">
        <w:rPr>
          <w:rFonts w:ascii="Times New Roman" w:hAnsi="Times New Roman" w:cs="Times New Roman"/>
          <w:sz w:val="20"/>
          <w:szCs w:val="20"/>
          <w:lang w:val="ro-RO"/>
        </w:rPr>
        <w:t>A beszédtevékenység fő egységei – a beszédállapot felmérésének szempontjai...........................................................................................................</w:t>
      </w:r>
      <w:r w:rsidR="007B7C4D"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02241E"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196</w:t>
      </w:r>
      <w:r w:rsidR="00016BBA" w:rsidRPr="00016BBA">
        <w:rPr>
          <w:rFonts w:ascii="Times New Roman" w:hAnsi="Times New Roman" w:cs="Times New Roman"/>
          <w:sz w:val="20"/>
          <w:szCs w:val="20"/>
        </w:rPr>
        <w:br/>
      </w:r>
      <w:r w:rsidR="00E76A86" w:rsidRPr="00016BBA">
        <w:rPr>
          <w:rFonts w:ascii="Times New Roman" w:hAnsi="Times New Roman" w:cs="Times New Roman"/>
          <w:sz w:val="20"/>
          <w:szCs w:val="20"/>
          <w:lang w:val="ro-RO"/>
        </w:rPr>
        <w:t>Irodalomjegyzék.............</w:t>
      </w:r>
      <w:r w:rsidRPr="00016BBA">
        <w:rPr>
          <w:rFonts w:ascii="Times New Roman" w:hAnsi="Times New Roman" w:cs="Times New Roman"/>
          <w:sz w:val="20"/>
          <w:szCs w:val="20"/>
          <w:lang w:val="ro-RO"/>
        </w:rPr>
        <w:t>.....................................................................................</w:t>
      </w:r>
      <w:r w:rsidR="00123D34" w:rsidRPr="00016BBA">
        <w:rPr>
          <w:rFonts w:ascii="Times New Roman" w:hAnsi="Times New Roman" w:cs="Times New Roman"/>
          <w:sz w:val="20"/>
          <w:szCs w:val="20"/>
          <w:lang w:val="ro-RO"/>
        </w:rPr>
        <w:t>.</w:t>
      </w:r>
      <w:r w:rsidR="007B7C4D" w:rsidRPr="00016BBA">
        <w:rPr>
          <w:rFonts w:ascii="Times New Roman" w:hAnsi="Times New Roman" w:cs="Times New Roman"/>
          <w:sz w:val="20"/>
          <w:szCs w:val="20"/>
          <w:lang w:val="ro-RO"/>
        </w:rPr>
        <w:t>..</w:t>
      </w:r>
      <w:r w:rsidR="0002241E"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w:t>
      </w:r>
      <w:r w:rsidR="00383B77" w:rsidRPr="00016BBA">
        <w:rPr>
          <w:rFonts w:ascii="Times New Roman" w:hAnsi="Times New Roman" w:cs="Times New Roman"/>
          <w:sz w:val="20"/>
          <w:szCs w:val="20"/>
          <w:lang w:val="ro-RO"/>
        </w:rPr>
        <w:t>.</w:t>
      </w:r>
      <w:r w:rsidRPr="00016BBA">
        <w:rPr>
          <w:rFonts w:ascii="Times New Roman" w:hAnsi="Times New Roman" w:cs="Times New Roman"/>
          <w:sz w:val="20"/>
          <w:szCs w:val="20"/>
          <w:lang w:val="ro-RO"/>
        </w:rPr>
        <w:t>197</w:t>
      </w:r>
    </w:p>
    <w:p w:rsidR="00637D74" w:rsidRDefault="00637D74" w:rsidP="00637D74">
      <w:pPr>
        <w:spacing w:line="360" w:lineRule="auto"/>
        <w:jc w:val="center"/>
        <w:rPr>
          <w:rFonts w:ascii="Times New Roman" w:hAnsi="Times New Roman" w:cs="Times New Roman"/>
          <w:b/>
          <w:sz w:val="24"/>
          <w:szCs w:val="24"/>
        </w:rPr>
      </w:pPr>
    </w:p>
    <w:p w:rsidR="00637D74" w:rsidRDefault="00637D74" w:rsidP="00637D74">
      <w:pPr>
        <w:spacing w:line="360" w:lineRule="auto"/>
        <w:jc w:val="center"/>
        <w:rPr>
          <w:rFonts w:ascii="Times New Roman" w:hAnsi="Times New Roman" w:cs="Times New Roman"/>
          <w:b/>
          <w:sz w:val="24"/>
          <w:szCs w:val="24"/>
        </w:rPr>
      </w:pPr>
    </w:p>
    <w:p w:rsidR="00637D74" w:rsidRDefault="00637D74" w:rsidP="00637D74">
      <w:pPr>
        <w:spacing w:line="360" w:lineRule="auto"/>
        <w:jc w:val="center"/>
        <w:rPr>
          <w:rFonts w:ascii="Times New Roman" w:hAnsi="Times New Roman" w:cs="Times New Roman"/>
          <w:b/>
          <w:sz w:val="24"/>
          <w:szCs w:val="24"/>
        </w:rPr>
      </w:pPr>
    </w:p>
    <w:p w:rsidR="00637D74" w:rsidRDefault="00A17835" w:rsidP="00637D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p>
    <w:p w:rsidR="00A17835" w:rsidRDefault="00A17835" w:rsidP="00637D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br/>
      </w:r>
    </w:p>
    <w:p w:rsidR="00637D74" w:rsidRDefault="00637D74" w:rsidP="00637D74">
      <w:pPr>
        <w:spacing w:line="360" w:lineRule="auto"/>
        <w:jc w:val="center"/>
        <w:rPr>
          <w:rFonts w:ascii="Times New Roman" w:hAnsi="Times New Roman" w:cs="Times New Roman"/>
          <w:b/>
          <w:sz w:val="24"/>
          <w:szCs w:val="24"/>
        </w:rPr>
      </w:pPr>
    </w:p>
    <w:p w:rsidR="00637D74" w:rsidRDefault="00DA381A" w:rsidP="00637D74">
      <w:pPr>
        <w:spacing w:line="360" w:lineRule="auto"/>
        <w:jc w:val="center"/>
        <w:rPr>
          <w:rFonts w:ascii="Times New Roman" w:hAnsi="Times New Roman" w:cs="Times New Roman"/>
          <w:b/>
          <w:sz w:val="24"/>
          <w:szCs w:val="24"/>
        </w:rPr>
      </w:pPr>
      <w:r w:rsidRPr="006576DA">
        <w:rPr>
          <w:rFonts w:ascii="Times New Roman" w:hAnsi="Times New Roman" w:cs="Times New Roman"/>
          <w:b/>
          <w:sz w:val="24"/>
          <w:szCs w:val="24"/>
        </w:rPr>
        <w:t>A FÉLIG KÖTÖTT</w:t>
      </w:r>
      <w:r w:rsidR="00F81BF2" w:rsidRPr="006576DA">
        <w:rPr>
          <w:rFonts w:ascii="Times New Roman" w:hAnsi="Times New Roman" w:cs="Times New Roman"/>
          <w:b/>
          <w:sz w:val="24"/>
          <w:szCs w:val="24"/>
        </w:rPr>
        <w:t xml:space="preserve"> FORMÁJÚ (FKF) SZÖVEGES RÖGTÖNZÉS</w:t>
      </w:r>
    </w:p>
    <w:p w:rsidR="00637D74" w:rsidRDefault="00F81BF2" w:rsidP="00637D74">
      <w:pPr>
        <w:spacing w:line="360" w:lineRule="auto"/>
        <w:jc w:val="center"/>
        <w:rPr>
          <w:rFonts w:ascii="Times New Roman" w:hAnsi="Times New Roman" w:cs="Times New Roman"/>
          <w:sz w:val="24"/>
          <w:szCs w:val="24"/>
        </w:rPr>
      </w:pPr>
      <w:r w:rsidRPr="006576DA">
        <w:rPr>
          <w:rFonts w:ascii="Times New Roman" w:hAnsi="Times New Roman" w:cs="Times New Roman"/>
          <w:b/>
          <w:sz w:val="24"/>
          <w:szCs w:val="24"/>
        </w:rPr>
        <w:t>GYAKORLATI HASZNA A BESZÉDOKTATÁSBAN</w:t>
      </w:r>
    </w:p>
    <w:p w:rsidR="00637D74" w:rsidRDefault="00637D74" w:rsidP="00637D74">
      <w:pPr>
        <w:spacing w:line="360" w:lineRule="auto"/>
        <w:jc w:val="center"/>
        <w:rPr>
          <w:rFonts w:ascii="Times New Roman" w:hAnsi="Times New Roman" w:cs="Times New Roman"/>
          <w:sz w:val="24"/>
          <w:szCs w:val="24"/>
        </w:rPr>
      </w:pPr>
    </w:p>
    <w:p w:rsidR="00F81BF2" w:rsidRPr="006576DA" w:rsidRDefault="006922B4" w:rsidP="006922B4">
      <w:pPr>
        <w:spacing w:line="360" w:lineRule="auto"/>
        <w:rPr>
          <w:rFonts w:ascii="Times New Roman" w:hAnsi="Times New Roman" w:cs="Times New Roman"/>
          <w:sz w:val="24"/>
          <w:szCs w:val="24"/>
        </w:rPr>
      </w:pPr>
      <w:r>
        <w:rPr>
          <w:rFonts w:ascii="Times New Roman" w:hAnsi="Times New Roman" w:cs="Times New Roman"/>
          <w:sz w:val="24"/>
          <w:szCs w:val="24"/>
          <w:lang w:val="hu-HU"/>
        </w:rPr>
        <w:t xml:space="preserve">                       </w:t>
      </w:r>
      <w:r w:rsidR="00924078">
        <w:rPr>
          <w:rFonts w:ascii="Times New Roman" w:hAnsi="Times New Roman" w:cs="Times New Roman"/>
          <w:sz w:val="24"/>
          <w:szCs w:val="24"/>
          <w:lang w:val="hu-HU"/>
        </w:rPr>
        <w:t xml:space="preserve">                              </w:t>
      </w:r>
      <w:r>
        <w:rPr>
          <w:rFonts w:ascii="Times New Roman" w:hAnsi="Times New Roman" w:cs="Times New Roman"/>
          <w:sz w:val="24"/>
          <w:szCs w:val="24"/>
          <w:lang w:val="hu-HU"/>
        </w:rPr>
        <w:t>Tartalmi kivonat</w:t>
      </w: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bookmarkStart w:id="0" w:name="_GoBack"/>
      <w:bookmarkEnd w:id="0"/>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4020C5" w:rsidP="004020C5">
      <w:pPr>
        <w:spacing w:line="360" w:lineRule="auto"/>
        <w:jc w:val="center"/>
        <w:rPr>
          <w:rFonts w:ascii="Times New Roman" w:hAnsi="Times New Roman" w:cs="Times New Roman"/>
          <w:sz w:val="24"/>
          <w:szCs w:val="24"/>
        </w:rPr>
      </w:pPr>
    </w:p>
    <w:p w:rsidR="004020C5" w:rsidRDefault="00143CA7" w:rsidP="00A1783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br/>
      </w:r>
      <w:r w:rsidR="00A17835">
        <w:rPr>
          <w:rFonts w:ascii="Times New Roman" w:hAnsi="Times New Roman" w:cs="Times New Roman"/>
          <w:sz w:val="24"/>
          <w:szCs w:val="24"/>
        </w:rPr>
        <w:br/>
      </w:r>
      <w:r w:rsidR="00A17835">
        <w:rPr>
          <w:rFonts w:ascii="Times New Roman" w:hAnsi="Times New Roman" w:cs="Times New Roman"/>
          <w:sz w:val="24"/>
          <w:szCs w:val="24"/>
        </w:rPr>
        <w:br/>
      </w:r>
      <w:r w:rsidR="00A17835">
        <w:rPr>
          <w:rFonts w:ascii="Times New Roman" w:hAnsi="Times New Roman" w:cs="Times New Roman"/>
          <w:sz w:val="24"/>
          <w:szCs w:val="24"/>
        </w:rPr>
        <w:br/>
      </w:r>
      <w:r w:rsidR="00A17835">
        <w:rPr>
          <w:rFonts w:ascii="Times New Roman" w:hAnsi="Times New Roman" w:cs="Times New Roman"/>
          <w:b/>
          <w:sz w:val="24"/>
          <w:szCs w:val="24"/>
        </w:rPr>
        <w:t xml:space="preserve">                                           </w:t>
      </w:r>
      <w:r w:rsidR="00F81BF2" w:rsidRPr="00AF6A0E">
        <w:rPr>
          <w:rFonts w:ascii="Times New Roman" w:hAnsi="Times New Roman" w:cs="Times New Roman"/>
          <w:b/>
          <w:sz w:val="24"/>
          <w:szCs w:val="24"/>
        </w:rPr>
        <w:t>TARTALOMJEGYZÉK</w:t>
      </w:r>
    </w:p>
    <w:p w:rsidR="004E2FF6" w:rsidRDefault="004E2FF6" w:rsidP="00EB3BA8">
      <w:pPr>
        <w:spacing w:line="360" w:lineRule="auto"/>
        <w:rPr>
          <w:rFonts w:ascii="Times New Roman" w:hAnsi="Times New Roman" w:cs="Times New Roman"/>
          <w:sz w:val="24"/>
          <w:szCs w:val="24"/>
        </w:rPr>
      </w:pPr>
    </w:p>
    <w:p w:rsidR="004E2FF6" w:rsidRDefault="00392501" w:rsidP="00EB3BA8">
      <w:pPr>
        <w:spacing w:line="360" w:lineRule="auto"/>
        <w:rPr>
          <w:rFonts w:ascii="Times New Roman" w:hAnsi="Times New Roman" w:cs="Times New Roman"/>
          <w:sz w:val="24"/>
          <w:szCs w:val="24"/>
        </w:rPr>
      </w:pPr>
      <w:r>
        <w:rPr>
          <w:rFonts w:ascii="Times New Roman" w:hAnsi="Times New Roman" w:cs="Times New Roman"/>
          <w:sz w:val="24"/>
          <w:szCs w:val="24"/>
        </w:rPr>
        <w:t>Bevezetés</w:t>
      </w:r>
      <w:r w:rsidR="005433D8">
        <w:rPr>
          <w:rFonts w:ascii="Times New Roman" w:hAnsi="Times New Roman" w:cs="Times New Roman"/>
          <w:sz w:val="24"/>
          <w:szCs w:val="24"/>
        </w:rPr>
        <w:t>…………………………………………………………………</w:t>
      </w:r>
      <w:r>
        <w:rPr>
          <w:rFonts w:ascii="Times New Roman" w:hAnsi="Times New Roman" w:cs="Times New Roman"/>
          <w:sz w:val="24"/>
          <w:szCs w:val="24"/>
        </w:rPr>
        <w:t>.</w:t>
      </w:r>
      <w:r w:rsidR="00AB3472">
        <w:rPr>
          <w:rFonts w:ascii="Times New Roman" w:hAnsi="Times New Roman" w:cs="Times New Roman"/>
          <w:sz w:val="24"/>
          <w:szCs w:val="24"/>
        </w:rPr>
        <w:t>.</w:t>
      </w:r>
      <w:r>
        <w:rPr>
          <w:rFonts w:ascii="Times New Roman" w:hAnsi="Times New Roman" w:cs="Times New Roman"/>
          <w:sz w:val="24"/>
          <w:szCs w:val="24"/>
        </w:rPr>
        <w:t>.</w:t>
      </w:r>
      <w:r w:rsidR="00AB3472">
        <w:rPr>
          <w:rFonts w:ascii="Times New Roman" w:hAnsi="Times New Roman" w:cs="Times New Roman"/>
          <w:sz w:val="24"/>
          <w:szCs w:val="24"/>
        </w:rPr>
        <w:t>5</w:t>
      </w:r>
    </w:p>
    <w:p w:rsidR="004E2FF6" w:rsidRDefault="000A35FA" w:rsidP="00EB3BA8">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1. </w:t>
      </w:r>
      <w:r w:rsidR="00216363" w:rsidRPr="006576DA">
        <w:rPr>
          <w:rFonts w:ascii="Times New Roman" w:hAnsi="Times New Roman" w:cs="Times New Roman"/>
          <w:sz w:val="24"/>
          <w:szCs w:val="24"/>
        </w:rPr>
        <w:t>Testtartás-izomtónus-hangélmény</w:t>
      </w:r>
      <w:r w:rsidR="005433D8">
        <w:rPr>
          <w:rFonts w:ascii="Times New Roman" w:hAnsi="Times New Roman" w:cs="Times New Roman"/>
          <w:sz w:val="24"/>
          <w:szCs w:val="24"/>
        </w:rPr>
        <w:t>………………………………………</w:t>
      </w:r>
      <w:r w:rsidR="00AB3472">
        <w:rPr>
          <w:rFonts w:ascii="Times New Roman" w:hAnsi="Times New Roman" w:cs="Times New Roman"/>
          <w:sz w:val="24"/>
          <w:szCs w:val="24"/>
        </w:rPr>
        <w:t>.</w:t>
      </w:r>
      <w:r w:rsidR="005433D8">
        <w:rPr>
          <w:rFonts w:ascii="Times New Roman" w:hAnsi="Times New Roman" w:cs="Times New Roman"/>
          <w:sz w:val="24"/>
          <w:szCs w:val="24"/>
        </w:rPr>
        <w:t>.</w:t>
      </w:r>
      <w:r w:rsidR="00AB3472">
        <w:rPr>
          <w:rFonts w:ascii="Times New Roman" w:hAnsi="Times New Roman" w:cs="Times New Roman"/>
          <w:sz w:val="24"/>
          <w:szCs w:val="24"/>
        </w:rPr>
        <w:t>6</w:t>
      </w:r>
    </w:p>
    <w:p w:rsidR="004E2FF6" w:rsidRDefault="000A35FA" w:rsidP="00EB3BA8">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2. </w:t>
      </w:r>
      <w:r w:rsidR="004E56B2" w:rsidRPr="006576DA">
        <w:rPr>
          <w:rFonts w:ascii="Times New Roman" w:hAnsi="Times New Roman" w:cs="Times New Roman"/>
          <w:sz w:val="24"/>
          <w:szCs w:val="24"/>
        </w:rPr>
        <w:t>A helyes hangképzés feltételei</w:t>
      </w:r>
      <w:r w:rsidR="005433D8">
        <w:rPr>
          <w:rFonts w:ascii="Times New Roman" w:hAnsi="Times New Roman" w:cs="Times New Roman"/>
          <w:sz w:val="24"/>
          <w:szCs w:val="24"/>
        </w:rPr>
        <w:t>…………………………………………</w:t>
      </w:r>
      <w:r w:rsidR="00AB3472">
        <w:rPr>
          <w:rFonts w:ascii="Times New Roman" w:hAnsi="Times New Roman" w:cs="Times New Roman"/>
          <w:sz w:val="24"/>
          <w:szCs w:val="24"/>
        </w:rPr>
        <w:t>...9</w:t>
      </w:r>
    </w:p>
    <w:p w:rsidR="004E2FF6" w:rsidRDefault="000A35FA" w:rsidP="00EB3BA8">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3. </w:t>
      </w:r>
      <w:r w:rsidR="004E56B2" w:rsidRPr="006576DA">
        <w:rPr>
          <w:rFonts w:ascii="Times New Roman" w:hAnsi="Times New Roman" w:cs="Times New Roman"/>
          <w:sz w:val="24"/>
          <w:szCs w:val="24"/>
        </w:rPr>
        <w:t>A test kiegyensúlyozott izomfeszültségének kialakítása a hangképzés optimalizálása érdekében</w:t>
      </w:r>
      <w:r w:rsidR="005433D8">
        <w:rPr>
          <w:rFonts w:ascii="Times New Roman" w:hAnsi="Times New Roman" w:cs="Times New Roman"/>
          <w:sz w:val="24"/>
          <w:szCs w:val="24"/>
        </w:rPr>
        <w:t>……………………………………</w:t>
      </w:r>
      <w:r w:rsidR="00AB3472">
        <w:rPr>
          <w:rFonts w:ascii="Times New Roman" w:hAnsi="Times New Roman" w:cs="Times New Roman"/>
          <w:sz w:val="24"/>
          <w:szCs w:val="24"/>
        </w:rPr>
        <w:t>…………….10</w:t>
      </w:r>
    </w:p>
    <w:p w:rsidR="004E2FF6" w:rsidRDefault="000A35FA" w:rsidP="00EB3BA8">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4.</w:t>
      </w:r>
      <w:r w:rsidR="00F93FF9" w:rsidRPr="006576DA">
        <w:rPr>
          <w:rFonts w:ascii="Times New Roman" w:hAnsi="Times New Roman" w:cs="Times New Roman"/>
          <w:sz w:val="24"/>
          <w:szCs w:val="24"/>
          <w:lang w:val="hu-HU"/>
        </w:rPr>
        <w:t xml:space="preserve"> </w:t>
      </w:r>
      <w:r w:rsidR="00823467">
        <w:rPr>
          <w:rFonts w:ascii="Times New Roman" w:hAnsi="Times New Roman" w:cs="Times New Roman"/>
          <w:sz w:val="24"/>
          <w:szCs w:val="24"/>
          <w:lang w:val="hu-HU"/>
        </w:rPr>
        <w:t xml:space="preserve">A színpadi beszéd akusztikai </w:t>
      </w:r>
      <w:r w:rsidR="00AF38C4" w:rsidRPr="006576DA">
        <w:rPr>
          <w:rFonts w:ascii="Times New Roman" w:hAnsi="Times New Roman" w:cs="Times New Roman"/>
          <w:sz w:val="24"/>
          <w:szCs w:val="24"/>
          <w:lang w:val="hu-HU"/>
        </w:rPr>
        <w:t>követelményei</w:t>
      </w:r>
      <w:r w:rsidR="005433D8">
        <w:rPr>
          <w:rFonts w:ascii="Times New Roman" w:hAnsi="Times New Roman" w:cs="Times New Roman"/>
          <w:sz w:val="24"/>
          <w:szCs w:val="24"/>
          <w:lang w:val="hu-HU"/>
        </w:rPr>
        <w:t>.....................</w:t>
      </w:r>
      <w:r w:rsidR="00823467">
        <w:rPr>
          <w:rFonts w:ascii="Times New Roman" w:hAnsi="Times New Roman" w:cs="Times New Roman"/>
          <w:sz w:val="24"/>
          <w:szCs w:val="24"/>
          <w:lang w:val="hu-HU"/>
        </w:rPr>
        <w:t>.......................11</w:t>
      </w:r>
    </w:p>
    <w:p w:rsidR="004E2FF6" w:rsidRDefault="000A35FA" w:rsidP="00EB3BA8">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5.</w:t>
      </w:r>
      <w:r w:rsidR="00F93FF9" w:rsidRPr="006576DA">
        <w:rPr>
          <w:rFonts w:ascii="Times New Roman" w:hAnsi="Times New Roman" w:cs="Times New Roman"/>
          <w:sz w:val="24"/>
          <w:szCs w:val="24"/>
          <w:lang w:val="hu-HU"/>
        </w:rPr>
        <w:t xml:space="preserve"> </w:t>
      </w:r>
      <w:r w:rsidR="00AF38C4" w:rsidRPr="006576DA">
        <w:rPr>
          <w:rFonts w:ascii="Times New Roman" w:hAnsi="Times New Roman" w:cs="Times New Roman"/>
          <w:sz w:val="24"/>
          <w:szCs w:val="24"/>
          <w:lang w:val="hu-HU"/>
        </w:rPr>
        <w:t>A színész hangjának st</w:t>
      </w:r>
      <w:r w:rsidR="005433D8">
        <w:rPr>
          <w:rFonts w:ascii="Times New Roman" w:hAnsi="Times New Roman" w:cs="Times New Roman"/>
          <w:sz w:val="24"/>
          <w:szCs w:val="24"/>
          <w:lang w:val="hu-HU"/>
        </w:rPr>
        <w:t>átus</w:t>
      </w:r>
      <w:r w:rsidR="00EB3BA8" w:rsidRPr="006576DA">
        <w:rPr>
          <w:rFonts w:ascii="Times New Roman" w:hAnsi="Times New Roman" w:cs="Times New Roman"/>
          <w:sz w:val="24"/>
          <w:szCs w:val="24"/>
          <w:lang w:val="hu-HU"/>
        </w:rPr>
        <w:t>a a performativitás eseményében</w:t>
      </w:r>
      <w:r w:rsidR="00AB3472">
        <w:rPr>
          <w:rFonts w:ascii="Times New Roman" w:hAnsi="Times New Roman" w:cs="Times New Roman"/>
          <w:sz w:val="24"/>
          <w:szCs w:val="24"/>
          <w:lang w:val="hu-HU"/>
        </w:rPr>
        <w:t>...................16</w:t>
      </w:r>
    </w:p>
    <w:p w:rsidR="004E2FF6" w:rsidRDefault="000A35FA" w:rsidP="00EB3BA8">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6.</w:t>
      </w:r>
      <w:r w:rsidR="00F93FF9" w:rsidRPr="006576DA">
        <w:rPr>
          <w:rFonts w:ascii="Times New Roman" w:hAnsi="Times New Roman" w:cs="Times New Roman"/>
          <w:sz w:val="24"/>
          <w:szCs w:val="24"/>
          <w:lang w:val="hu-HU"/>
        </w:rPr>
        <w:t xml:space="preserve"> </w:t>
      </w:r>
      <w:r w:rsidR="00CD4F35" w:rsidRPr="006576DA">
        <w:rPr>
          <w:rFonts w:ascii="Times New Roman" w:hAnsi="Times New Roman" w:cs="Times New Roman"/>
          <w:sz w:val="24"/>
          <w:szCs w:val="24"/>
          <w:lang w:val="hu-HU"/>
        </w:rPr>
        <w:t>A spontán beszéd gátjai és hídjai</w:t>
      </w:r>
      <w:r w:rsidR="005433D8">
        <w:rPr>
          <w:rFonts w:ascii="Times New Roman" w:hAnsi="Times New Roman" w:cs="Times New Roman"/>
          <w:sz w:val="24"/>
          <w:szCs w:val="24"/>
          <w:lang w:val="hu-HU"/>
        </w:rPr>
        <w:t>...............................</w:t>
      </w:r>
      <w:r w:rsidR="00AB3472">
        <w:rPr>
          <w:rFonts w:ascii="Times New Roman" w:hAnsi="Times New Roman" w:cs="Times New Roman"/>
          <w:sz w:val="24"/>
          <w:szCs w:val="24"/>
          <w:lang w:val="hu-HU"/>
        </w:rPr>
        <w:t>...............................19</w:t>
      </w:r>
    </w:p>
    <w:p w:rsidR="004E2FF6" w:rsidRDefault="000A35FA" w:rsidP="00EB3BA8">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7. </w:t>
      </w:r>
      <w:r w:rsidR="00CD4F35" w:rsidRPr="006576DA">
        <w:rPr>
          <w:rFonts w:ascii="Times New Roman" w:hAnsi="Times New Roman" w:cs="Times New Roman"/>
          <w:sz w:val="24"/>
          <w:szCs w:val="24"/>
          <w:lang w:val="hu-HU"/>
        </w:rPr>
        <w:t>Bevezetés a félig kötött formájú (FKF) szöveges rögtönzés</w:t>
      </w:r>
      <w:r w:rsidR="00023539" w:rsidRPr="006576DA">
        <w:rPr>
          <w:rFonts w:ascii="Times New Roman" w:hAnsi="Times New Roman" w:cs="Times New Roman"/>
          <w:sz w:val="24"/>
          <w:szCs w:val="24"/>
          <w:lang w:val="hu-HU"/>
        </w:rPr>
        <w:br/>
      </w:r>
      <w:r w:rsidR="00CD4F35" w:rsidRPr="006576DA">
        <w:rPr>
          <w:rFonts w:ascii="Times New Roman" w:hAnsi="Times New Roman" w:cs="Times New Roman"/>
          <w:sz w:val="24"/>
          <w:szCs w:val="24"/>
          <w:lang w:val="hu-HU"/>
        </w:rPr>
        <w:t>gyakorlatainak rendszerébe</w:t>
      </w:r>
      <w:r w:rsidR="005433D8">
        <w:rPr>
          <w:rFonts w:ascii="Times New Roman" w:hAnsi="Times New Roman" w:cs="Times New Roman"/>
          <w:sz w:val="24"/>
          <w:szCs w:val="24"/>
          <w:lang w:val="hu-HU"/>
        </w:rPr>
        <w:t>............................................</w:t>
      </w:r>
      <w:r w:rsidR="00AB3472">
        <w:rPr>
          <w:rFonts w:ascii="Times New Roman" w:hAnsi="Times New Roman" w:cs="Times New Roman"/>
          <w:sz w:val="24"/>
          <w:szCs w:val="24"/>
          <w:lang w:val="hu-HU"/>
        </w:rPr>
        <w:t>...............................22</w:t>
      </w:r>
    </w:p>
    <w:p w:rsidR="004E2FF6" w:rsidRDefault="000A35FA" w:rsidP="00EB3BA8">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8. </w:t>
      </w:r>
      <w:r w:rsidR="00CD4F35" w:rsidRPr="006576DA">
        <w:rPr>
          <w:rFonts w:ascii="Times New Roman" w:hAnsi="Times New Roman" w:cs="Times New Roman"/>
          <w:sz w:val="24"/>
          <w:szCs w:val="24"/>
          <w:lang w:val="hu-HU"/>
        </w:rPr>
        <w:t>A FKF szöveges rögtönzés gyakorlatai</w:t>
      </w:r>
      <w:r w:rsidR="005433D8">
        <w:rPr>
          <w:rFonts w:ascii="Times New Roman" w:hAnsi="Times New Roman" w:cs="Times New Roman"/>
          <w:sz w:val="24"/>
          <w:szCs w:val="24"/>
          <w:lang w:val="hu-HU"/>
        </w:rPr>
        <w:t>......................</w:t>
      </w:r>
      <w:r w:rsidR="00AB3472">
        <w:rPr>
          <w:rFonts w:ascii="Times New Roman" w:hAnsi="Times New Roman" w:cs="Times New Roman"/>
          <w:sz w:val="24"/>
          <w:szCs w:val="24"/>
          <w:lang w:val="hu-HU"/>
        </w:rPr>
        <w:t>...............................25</w:t>
      </w:r>
    </w:p>
    <w:p w:rsidR="004E2FF6" w:rsidRDefault="00023539" w:rsidP="00EB3BA8">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Összegzés</w:t>
      </w:r>
      <w:r w:rsidR="005433D8">
        <w:rPr>
          <w:rFonts w:ascii="Times New Roman" w:hAnsi="Times New Roman" w:cs="Times New Roman"/>
          <w:sz w:val="24"/>
          <w:szCs w:val="24"/>
          <w:lang w:val="hu-HU"/>
        </w:rPr>
        <w:t>.......................................................................</w:t>
      </w:r>
      <w:r w:rsidR="00AB3472">
        <w:rPr>
          <w:rFonts w:ascii="Times New Roman" w:hAnsi="Times New Roman" w:cs="Times New Roman"/>
          <w:sz w:val="24"/>
          <w:szCs w:val="24"/>
          <w:lang w:val="hu-HU"/>
        </w:rPr>
        <w:t>...............................27</w:t>
      </w:r>
    </w:p>
    <w:p w:rsidR="00216363" w:rsidRPr="006576DA" w:rsidRDefault="004E56B2" w:rsidP="00EB3BA8">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Irodalomjegyzék</w:t>
      </w:r>
      <w:r w:rsidR="005433D8">
        <w:rPr>
          <w:rFonts w:ascii="Times New Roman" w:hAnsi="Times New Roman" w:cs="Times New Roman"/>
          <w:sz w:val="24"/>
          <w:szCs w:val="24"/>
          <w:lang w:val="hu-HU"/>
        </w:rPr>
        <w:t>.............................................................</w:t>
      </w:r>
      <w:r w:rsidR="00AB3472">
        <w:rPr>
          <w:rFonts w:ascii="Times New Roman" w:hAnsi="Times New Roman" w:cs="Times New Roman"/>
          <w:sz w:val="24"/>
          <w:szCs w:val="24"/>
          <w:lang w:val="hu-HU"/>
        </w:rPr>
        <w:t>...............................28</w:t>
      </w:r>
    </w:p>
    <w:p w:rsidR="00F81BF2" w:rsidRDefault="00F81BF2" w:rsidP="00023539">
      <w:pPr>
        <w:spacing w:line="360" w:lineRule="auto"/>
        <w:rPr>
          <w:rFonts w:ascii="Times New Roman" w:hAnsi="Times New Roman" w:cs="Times New Roman"/>
          <w:sz w:val="24"/>
          <w:szCs w:val="24"/>
        </w:rPr>
      </w:pPr>
    </w:p>
    <w:p w:rsidR="00EC6DC8" w:rsidRDefault="00EC6DC8" w:rsidP="00023539">
      <w:pPr>
        <w:spacing w:line="360" w:lineRule="auto"/>
        <w:rPr>
          <w:rFonts w:ascii="Times New Roman" w:hAnsi="Times New Roman" w:cs="Times New Roman"/>
          <w:sz w:val="24"/>
          <w:szCs w:val="24"/>
        </w:rPr>
      </w:pPr>
    </w:p>
    <w:p w:rsidR="00EC6DC8" w:rsidRDefault="00143CA7" w:rsidP="00023539">
      <w:pPr>
        <w:spacing w:line="36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EC6DC8" w:rsidRDefault="00A17835" w:rsidP="0092407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4078">
        <w:rPr>
          <w:rFonts w:ascii="Times New Roman" w:hAnsi="Times New Roman" w:cs="Times New Roman"/>
          <w:sz w:val="24"/>
          <w:szCs w:val="24"/>
        </w:rPr>
        <w:t xml:space="preserve">    </w:t>
      </w:r>
      <w:r w:rsidR="00033DB8">
        <w:rPr>
          <w:rFonts w:ascii="Times New Roman" w:hAnsi="Times New Roman" w:cs="Times New Roman"/>
          <w:sz w:val="24"/>
          <w:szCs w:val="24"/>
        </w:rPr>
        <w:t xml:space="preserve"> </w:t>
      </w:r>
      <w:r w:rsidR="00F81BF2" w:rsidRPr="006576DA">
        <w:rPr>
          <w:rFonts w:ascii="Times New Roman" w:hAnsi="Times New Roman" w:cs="Times New Roman"/>
          <w:b/>
          <w:sz w:val="28"/>
          <w:szCs w:val="24"/>
        </w:rPr>
        <w:t>B</w:t>
      </w:r>
      <w:r w:rsidR="000A35FA" w:rsidRPr="006576DA">
        <w:rPr>
          <w:rFonts w:ascii="Times New Roman" w:hAnsi="Times New Roman" w:cs="Times New Roman"/>
          <w:b/>
          <w:sz w:val="28"/>
          <w:szCs w:val="24"/>
        </w:rPr>
        <w:t>evezet</w:t>
      </w:r>
      <w:r w:rsidR="00392501">
        <w:rPr>
          <w:rFonts w:ascii="Times New Roman" w:hAnsi="Times New Roman" w:cs="Times New Roman"/>
          <w:b/>
          <w:sz w:val="28"/>
          <w:szCs w:val="24"/>
        </w:rPr>
        <w:t>és</w:t>
      </w:r>
    </w:p>
    <w:p w:rsidR="00EC6DC8" w:rsidRDefault="00286BDE" w:rsidP="00A462E3">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Doktori d</w:t>
      </w:r>
      <w:r w:rsidR="001271A0" w:rsidRPr="006576DA">
        <w:rPr>
          <w:rFonts w:ascii="Times New Roman" w:hAnsi="Times New Roman" w:cs="Times New Roman"/>
          <w:sz w:val="24"/>
          <w:szCs w:val="24"/>
        </w:rPr>
        <w:t>olgozatom témája a félig kötött</w:t>
      </w:r>
      <w:r w:rsidRPr="006576DA">
        <w:rPr>
          <w:rFonts w:ascii="Times New Roman" w:hAnsi="Times New Roman" w:cs="Times New Roman"/>
          <w:sz w:val="24"/>
          <w:szCs w:val="24"/>
        </w:rPr>
        <w:t xml:space="preserve"> formájú (FKF) szöveges rögtönzés</w:t>
      </w:r>
      <w:r w:rsidR="00C405C3" w:rsidRPr="006576DA">
        <w:rPr>
          <w:rFonts w:ascii="Times New Roman" w:hAnsi="Times New Roman" w:cs="Times New Roman"/>
          <w:sz w:val="24"/>
          <w:szCs w:val="24"/>
        </w:rPr>
        <w:t xml:space="preserve"> bemutatása</w:t>
      </w:r>
      <w:r w:rsidR="00100EC9" w:rsidRPr="006576DA">
        <w:rPr>
          <w:rFonts w:ascii="Times New Roman" w:hAnsi="Times New Roman" w:cs="Times New Roman"/>
          <w:sz w:val="24"/>
          <w:szCs w:val="24"/>
        </w:rPr>
        <w:t>, és</w:t>
      </w:r>
      <w:r w:rsidR="00123D34" w:rsidRPr="006576DA">
        <w:rPr>
          <w:rFonts w:ascii="Times New Roman" w:hAnsi="Times New Roman" w:cs="Times New Roman"/>
          <w:sz w:val="24"/>
          <w:szCs w:val="24"/>
        </w:rPr>
        <w:t xml:space="preserve"> </w:t>
      </w:r>
      <w:proofErr w:type="gramStart"/>
      <w:r w:rsidR="00123D34" w:rsidRPr="006576DA">
        <w:rPr>
          <w:rFonts w:ascii="Times New Roman" w:hAnsi="Times New Roman" w:cs="Times New Roman"/>
          <w:sz w:val="24"/>
          <w:szCs w:val="24"/>
        </w:rPr>
        <w:t>az</w:t>
      </w:r>
      <w:proofErr w:type="gramEnd"/>
      <w:r w:rsidR="00100EC9" w:rsidRPr="006576DA">
        <w:rPr>
          <w:rFonts w:ascii="Times New Roman" w:hAnsi="Times New Roman" w:cs="Times New Roman"/>
          <w:sz w:val="24"/>
          <w:szCs w:val="24"/>
        </w:rPr>
        <w:t xml:space="preserve"> általam kifejlesztett módszer </w:t>
      </w:r>
      <w:r w:rsidR="00A45615" w:rsidRPr="006576DA">
        <w:rPr>
          <w:rFonts w:ascii="Times New Roman" w:hAnsi="Times New Roman" w:cs="Times New Roman"/>
          <w:sz w:val="24"/>
          <w:szCs w:val="24"/>
        </w:rPr>
        <w:t>gyakorlati hasznának vizsgálata</w:t>
      </w:r>
      <w:r w:rsidRPr="006576DA">
        <w:rPr>
          <w:rFonts w:ascii="Times New Roman" w:hAnsi="Times New Roman" w:cs="Times New Roman"/>
          <w:sz w:val="24"/>
          <w:szCs w:val="24"/>
        </w:rPr>
        <w:t xml:space="preserve"> a beszédoktatásban. </w:t>
      </w:r>
      <w:proofErr w:type="gramStart"/>
      <w:r w:rsidRPr="006576DA">
        <w:rPr>
          <w:rFonts w:ascii="Times New Roman" w:hAnsi="Times New Roman" w:cs="Times New Roman"/>
          <w:sz w:val="24"/>
          <w:szCs w:val="24"/>
        </w:rPr>
        <w:t>H</w:t>
      </w:r>
      <w:r w:rsidR="00071BA1" w:rsidRPr="006576DA">
        <w:rPr>
          <w:rFonts w:ascii="Times New Roman" w:hAnsi="Times New Roman" w:cs="Times New Roman"/>
          <w:sz w:val="24"/>
          <w:szCs w:val="24"/>
        </w:rPr>
        <w:t>úsz</w:t>
      </w:r>
      <w:r w:rsidR="009764B9" w:rsidRPr="006576DA">
        <w:rPr>
          <w:rFonts w:ascii="Times New Roman" w:hAnsi="Times New Roman" w:cs="Times New Roman"/>
          <w:sz w:val="24"/>
          <w:szCs w:val="24"/>
          <w:lang w:val="hu-HU"/>
        </w:rPr>
        <w:t xml:space="preserve">éves </w:t>
      </w:r>
      <w:r w:rsidR="0033278F" w:rsidRPr="006576DA">
        <w:rPr>
          <w:rFonts w:ascii="Times New Roman" w:hAnsi="Times New Roman" w:cs="Times New Roman"/>
          <w:sz w:val="24"/>
          <w:szCs w:val="24"/>
          <w:lang w:val="hu-HU"/>
        </w:rPr>
        <w:t xml:space="preserve">egyetemi </w:t>
      </w:r>
      <w:r w:rsidR="009764B9" w:rsidRPr="006576DA">
        <w:rPr>
          <w:rFonts w:ascii="Times New Roman" w:hAnsi="Times New Roman" w:cs="Times New Roman"/>
          <w:sz w:val="24"/>
          <w:szCs w:val="24"/>
          <w:lang w:val="hu-HU"/>
        </w:rPr>
        <w:t>oktatói múltam</w:t>
      </w:r>
      <w:r w:rsidR="00264199" w:rsidRPr="006576DA">
        <w:rPr>
          <w:rFonts w:ascii="Times New Roman" w:hAnsi="Times New Roman" w:cs="Times New Roman"/>
          <w:sz w:val="24"/>
          <w:szCs w:val="24"/>
        </w:rPr>
        <w:t xml:space="preserve"> elméleti</w:t>
      </w:r>
      <w:r w:rsidRPr="006576DA">
        <w:rPr>
          <w:rFonts w:ascii="Times New Roman" w:hAnsi="Times New Roman" w:cs="Times New Roman"/>
          <w:sz w:val="24"/>
          <w:szCs w:val="24"/>
        </w:rPr>
        <w:t xml:space="preserve"> és gyakorlati tapasztala</w:t>
      </w:r>
      <w:r w:rsidR="009764B9" w:rsidRPr="006576DA">
        <w:rPr>
          <w:rFonts w:ascii="Times New Roman" w:hAnsi="Times New Roman" w:cs="Times New Roman"/>
          <w:sz w:val="24"/>
          <w:szCs w:val="24"/>
        </w:rPr>
        <w:t>t</w:t>
      </w:r>
      <w:r w:rsidRPr="006576DA">
        <w:rPr>
          <w:rFonts w:ascii="Times New Roman" w:hAnsi="Times New Roman" w:cs="Times New Roman"/>
          <w:sz w:val="24"/>
          <w:szCs w:val="24"/>
        </w:rPr>
        <w:t>ait</w:t>
      </w:r>
      <w:r w:rsidR="009764B9" w:rsidRPr="006576DA">
        <w:rPr>
          <w:rFonts w:ascii="Times New Roman" w:hAnsi="Times New Roman" w:cs="Times New Roman"/>
          <w:sz w:val="24"/>
          <w:szCs w:val="24"/>
        </w:rPr>
        <w:t xml:space="preserve"> </w:t>
      </w:r>
      <w:r w:rsidR="00FE0FF1" w:rsidRPr="006576DA">
        <w:rPr>
          <w:rFonts w:ascii="Times New Roman" w:hAnsi="Times New Roman" w:cs="Times New Roman"/>
          <w:sz w:val="24"/>
          <w:szCs w:val="24"/>
        </w:rPr>
        <w:t xml:space="preserve">összegeztem, </w:t>
      </w:r>
      <w:r w:rsidR="009764B9" w:rsidRPr="006576DA">
        <w:rPr>
          <w:rFonts w:ascii="Times New Roman" w:hAnsi="Times New Roman" w:cs="Times New Roman"/>
          <w:sz w:val="24"/>
          <w:szCs w:val="24"/>
        </w:rPr>
        <w:t>és e</w:t>
      </w:r>
      <w:r w:rsidR="00FE0FF1" w:rsidRPr="006576DA">
        <w:rPr>
          <w:rFonts w:ascii="Times New Roman" w:hAnsi="Times New Roman" w:cs="Times New Roman"/>
          <w:sz w:val="24"/>
          <w:szCs w:val="24"/>
        </w:rPr>
        <w:t xml:space="preserve"> </w:t>
      </w:r>
      <w:r w:rsidR="00C405C3" w:rsidRPr="006576DA">
        <w:rPr>
          <w:rFonts w:ascii="Times New Roman" w:hAnsi="Times New Roman" w:cs="Times New Roman"/>
          <w:sz w:val="24"/>
          <w:szCs w:val="24"/>
        </w:rPr>
        <w:t>tudásanyag</w:t>
      </w:r>
      <w:r w:rsidR="00D421ED" w:rsidRPr="006576DA">
        <w:rPr>
          <w:rFonts w:ascii="Times New Roman" w:hAnsi="Times New Roman" w:cs="Times New Roman"/>
          <w:sz w:val="24"/>
          <w:szCs w:val="24"/>
        </w:rPr>
        <w:t>ot rendszereztem</w:t>
      </w:r>
      <w:r w:rsidR="00FE0FF1" w:rsidRPr="006576DA">
        <w:rPr>
          <w:rFonts w:ascii="Times New Roman" w:hAnsi="Times New Roman" w:cs="Times New Roman"/>
          <w:sz w:val="24"/>
          <w:szCs w:val="24"/>
        </w:rPr>
        <w:t>.</w:t>
      </w:r>
      <w:proofErr w:type="gramEnd"/>
      <w:r w:rsidR="00FE0FF1" w:rsidRPr="006576DA">
        <w:rPr>
          <w:rFonts w:ascii="Times New Roman" w:hAnsi="Times New Roman" w:cs="Times New Roman"/>
          <w:sz w:val="24"/>
          <w:szCs w:val="24"/>
        </w:rPr>
        <w:t xml:space="preserve"> Elsődleges célom </w:t>
      </w:r>
      <w:proofErr w:type="gramStart"/>
      <w:r w:rsidR="00FE0FF1" w:rsidRPr="006576DA">
        <w:rPr>
          <w:rFonts w:ascii="Times New Roman" w:hAnsi="Times New Roman" w:cs="Times New Roman"/>
          <w:sz w:val="24"/>
          <w:szCs w:val="24"/>
        </w:rPr>
        <w:t>az</w:t>
      </w:r>
      <w:proofErr w:type="gramEnd"/>
      <w:r w:rsidR="00FE0FF1" w:rsidRPr="006576DA">
        <w:rPr>
          <w:rFonts w:ascii="Times New Roman" w:hAnsi="Times New Roman" w:cs="Times New Roman"/>
          <w:sz w:val="24"/>
          <w:szCs w:val="24"/>
        </w:rPr>
        <w:t>, hogy a színészhallgatók</w:t>
      </w:r>
      <w:r w:rsidR="000C4F9D" w:rsidRPr="006576DA">
        <w:rPr>
          <w:rFonts w:ascii="Times New Roman" w:hAnsi="Times New Roman" w:cs="Times New Roman"/>
          <w:sz w:val="24"/>
          <w:szCs w:val="24"/>
        </w:rPr>
        <w:t xml:space="preserve"> számára</w:t>
      </w:r>
      <w:r w:rsidR="00FE0FF1" w:rsidRPr="006576DA">
        <w:rPr>
          <w:rFonts w:ascii="Times New Roman" w:hAnsi="Times New Roman" w:cs="Times New Roman"/>
          <w:sz w:val="24"/>
          <w:szCs w:val="24"/>
        </w:rPr>
        <w:t xml:space="preserve"> könnyen áttekinthető</w:t>
      </w:r>
      <w:r w:rsidR="003F5F68" w:rsidRPr="006576DA">
        <w:rPr>
          <w:rFonts w:ascii="Times New Roman" w:hAnsi="Times New Roman" w:cs="Times New Roman"/>
          <w:sz w:val="24"/>
          <w:szCs w:val="24"/>
        </w:rPr>
        <w:t xml:space="preserve">, </w:t>
      </w:r>
      <w:r w:rsidR="00FE0FF1" w:rsidRPr="006576DA">
        <w:rPr>
          <w:rFonts w:ascii="Times New Roman" w:hAnsi="Times New Roman" w:cs="Times New Roman"/>
          <w:sz w:val="24"/>
          <w:szCs w:val="24"/>
        </w:rPr>
        <w:t>közérthető</w:t>
      </w:r>
      <w:r w:rsidR="003F5F68" w:rsidRPr="006576DA">
        <w:rPr>
          <w:rFonts w:ascii="Times New Roman" w:hAnsi="Times New Roman" w:cs="Times New Roman"/>
          <w:sz w:val="24"/>
          <w:szCs w:val="24"/>
        </w:rPr>
        <w:t xml:space="preserve"> és </w:t>
      </w:r>
      <w:r w:rsidR="0033278F" w:rsidRPr="006576DA">
        <w:rPr>
          <w:rFonts w:ascii="Times New Roman" w:hAnsi="Times New Roman" w:cs="Times New Roman"/>
          <w:sz w:val="24"/>
          <w:szCs w:val="24"/>
        </w:rPr>
        <w:t xml:space="preserve">pályájuk során </w:t>
      </w:r>
      <w:r w:rsidR="003F5F68" w:rsidRPr="006576DA">
        <w:rPr>
          <w:rFonts w:ascii="Times New Roman" w:hAnsi="Times New Roman" w:cs="Times New Roman"/>
          <w:sz w:val="24"/>
          <w:szCs w:val="24"/>
        </w:rPr>
        <w:t>jól hasznosítható</w:t>
      </w:r>
      <w:r w:rsidR="00FE0FF1" w:rsidRPr="006576DA">
        <w:rPr>
          <w:rFonts w:ascii="Times New Roman" w:hAnsi="Times New Roman" w:cs="Times New Roman"/>
          <w:sz w:val="24"/>
          <w:szCs w:val="24"/>
        </w:rPr>
        <w:t xml:space="preserve">, </w:t>
      </w:r>
      <w:r w:rsidR="003F5C66" w:rsidRPr="006576DA">
        <w:rPr>
          <w:rFonts w:ascii="Times New Roman" w:hAnsi="Times New Roman" w:cs="Times New Roman"/>
          <w:sz w:val="24"/>
          <w:szCs w:val="24"/>
        </w:rPr>
        <w:t>a hangképzésről</w:t>
      </w:r>
      <w:r w:rsidR="003F5F68" w:rsidRPr="006576DA">
        <w:rPr>
          <w:rFonts w:ascii="Times New Roman" w:hAnsi="Times New Roman" w:cs="Times New Roman"/>
          <w:sz w:val="24"/>
          <w:szCs w:val="24"/>
        </w:rPr>
        <w:t xml:space="preserve"> és</w:t>
      </w:r>
      <w:r w:rsidR="003F5C66" w:rsidRPr="006576DA">
        <w:rPr>
          <w:rFonts w:ascii="Times New Roman" w:hAnsi="Times New Roman" w:cs="Times New Roman"/>
          <w:sz w:val="24"/>
          <w:szCs w:val="24"/>
        </w:rPr>
        <w:t xml:space="preserve"> </w:t>
      </w:r>
      <w:r w:rsidR="00FE0FF1" w:rsidRPr="006576DA">
        <w:rPr>
          <w:rFonts w:ascii="Times New Roman" w:hAnsi="Times New Roman" w:cs="Times New Roman"/>
          <w:sz w:val="24"/>
          <w:szCs w:val="24"/>
        </w:rPr>
        <w:t xml:space="preserve">a beszédről </w:t>
      </w:r>
      <w:r w:rsidR="003F5F68" w:rsidRPr="006576DA">
        <w:rPr>
          <w:rFonts w:ascii="Times New Roman" w:hAnsi="Times New Roman" w:cs="Times New Roman"/>
          <w:sz w:val="24"/>
          <w:szCs w:val="24"/>
        </w:rPr>
        <w:t xml:space="preserve">szóló </w:t>
      </w:r>
      <w:r w:rsidR="00FE0FF1" w:rsidRPr="006576DA">
        <w:rPr>
          <w:rFonts w:ascii="Times New Roman" w:hAnsi="Times New Roman" w:cs="Times New Roman"/>
          <w:sz w:val="24"/>
          <w:szCs w:val="24"/>
        </w:rPr>
        <w:t>(az élőbeszédről és a színpadi beszédről egyaránt)</w:t>
      </w:r>
      <w:r w:rsidR="003F5F68" w:rsidRPr="006576DA">
        <w:rPr>
          <w:rFonts w:ascii="Times New Roman" w:hAnsi="Times New Roman" w:cs="Times New Roman"/>
          <w:sz w:val="24"/>
          <w:szCs w:val="24"/>
        </w:rPr>
        <w:t>,</w:t>
      </w:r>
      <w:r w:rsidR="003F5C66" w:rsidRPr="006576DA">
        <w:rPr>
          <w:rFonts w:ascii="Times New Roman" w:hAnsi="Times New Roman" w:cs="Times New Roman"/>
          <w:sz w:val="24"/>
          <w:szCs w:val="24"/>
        </w:rPr>
        <w:t xml:space="preserve"> </w:t>
      </w:r>
      <w:r w:rsidR="00FE0FF1" w:rsidRPr="006576DA">
        <w:rPr>
          <w:rFonts w:ascii="Times New Roman" w:hAnsi="Times New Roman" w:cs="Times New Roman"/>
          <w:sz w:val="24"/>
          <w:szCs w:val="24"/>
        </w:rPr>
        <w:t>átfogó képet nyújtó szak</w:t>
      </w:r>
      <w:r w:rsidR="000C4F9D" w:rsidRPr="006576DA">
        <w:rPr>
          <w:rFonts w:ascii="Times New Roman" w:hAnsi="Times New Roman" w:cs="Times New Roman"/>
          <w:sz w:val="24"/>
          <w:szCs w:val="24"/>
        </w:rPr>
        <w:t>dolgozatot</w:t>
      </w:r>
      <w:r w:rsidR="00DF035E" w:rsidRPr="006576DA">
        <w:rPr>
          <w:rFonts w:ascii="Times New Roman" w:hAnsi="Times New Roman" w:cs="Times New Roman"/>
          <w:sz w:val="24"/>
          <w:szCs w:val="24"/>
        </w:rPr>
        <w:t xml:space="preserve"> prezentáljak</w:t>
      </w:r>
      <w:r w:rsidR="000C4F9D" w:rsidRPr="006576DA">
        <w:rPr>
          <w:rFonts w:ascii="Times New Roman" w:hAnsi="Times New Roman" w:cs="Times New Roman"/>
          <w:sz w:val="24"/>
          <w:szCs w:val="24"/>
        </w:rPr>
        <w:t>.</w:t>
      </w:r>
    </w:p>
    <w:p w:rsidR="00EC6DC8" w:rsidRDefault="0011614A"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Amint arra a </w:t>
      </w:r>
      <w:r w:rsidR="00286BDE" w:rsidRPr="006576DA">
        <w:rPr>
          <w:rFonts w:ascii="Times New Roman" w:hAnsi="Times New Roman" w:cs="Times New Roman"/>
          <w:sz w:val="24"/>
          <w:szCs w:val="24"/>
          <w:lang w:val="hu-HU"/>
        </w:rPr>
        <w:t xml:space="preserve">dolgozat címe is </w:t>
      </w:r>
      <w:r w:rsidR="007F6D18" w:rsidRPr="006576DA">
        <w:rPr>
          <w:rFonts w:ascii="Times New Roman" w:hAnsi="Times New Roman" w:cs="Times New Roman"/>
          <w:sz w:val="24"/>
          <w:szCs w:val="24"/>
          <w:lang w:val="hu-HU"/>
        </w:rPr>
        <w:t>utal, ez a módszer csak felerészt rögzített</w:t>
      </w:r>
      <w:r w:rsidR="009764B9" w:rsidRPr="006576DA">
        <w:rPr>
          <w:rFonts w:ascii="Times New Roman" w:hAnsi="Times New Roman" w:cs="Times New Roman"/>
          <w:sz w:val="24"/>
          <w:szCs w:val="24"/>
          <w:lang w:val="hu-HU"/>
        </w:rPr>
        <w:t xml:space="preserve">, </w:t>
      </w:r>
      <w:r w:rsidR="00E950CC" w:rsidRPr="006576DA">
        <w:rPr>
          <w:rFonts w:ascii="Times New Roman" w:hAnsi="Times New Roman" w:cs="Times New Roman"/>
          <w:sz w:val="24"/>
          <w:szCs w:val="24"/>
          <w:lang w:val="hu-HU"/>
        </w:rPr>
        <w:t>felerészt pedig a színészhallgatók nyelvi jelenlétére,</w:t>
      </w:r>
      <w:r w:rsidR="00DF035E" w:rsidRPr="006576DA">
        <w:rPr>
          <w:rFonts w:ascii="Times New Roman" w:hAnsi="Times New Roman" w:cs="Times New Roman"/>
          <w:sz w:val="24"/>
          <w:szCs w:val="24"/>
          <w:lang w:val="hu-HU"/>
        </w:rPr>
        <w:t xml:space="preserve"> mentális lexikonju</w:t>
      </w:r>
      <w:r w:rsidR="0013335D" w:rsidRPr="006576DA">
        <w:rPr>
          <w:rFonts w:ascii="Times New Roman" w:hAnsi="Times New Roman" w:cs="Times New Roman"/>
          <w:sz w:val="24"/>
          <w:szCs w:val="24"/>
          <w:lang w:val="hu-HU"/>
        </w:rPr>
        <w:t>k gazdagságára</w:t>
      </w:r>
      <w:r w:rsidR="00DF035E" w:rsidRPr="006576DA">
        <w:rPr>
          <w:rFonts w:ascii="Times New Roman" w:hAnsi="Times New Roman" w:cs="Times New Roman"/>
          <w:sz w:val="24"/>
          <w:szCs w:val="24"/>
          <w:lang w:val="hu-HU"/>
        </w:rPr>
        <w:t>,</w:t>
      </w:r>
      <w:r w:rsidR="00E950CC" w:rsidRPr="006576DA">
        <w:rPr>
          <w:rFonts w:ascii="Times New Roman" w:hAnsi="Times New Roman" w:cs="Times New Roman"/>
          <w:sz w:val="24"/>
          <w:szCs w:val="24"/>
          <w:lang w:val="hu-HU"/>
        </w:rPr>
        <w:t xml:space="preserve"> </w:t>
      </w:r>
      <w:r w:rsidR="00F23EB9" w:rsidRPr="006576DA">
        <w:rPr>
          <w:rFonts w:ascii="Times New Roman" w:hAnsi="Times New Roman" w:cs="Times New Roman"/>
          <w:sz w:val="24"/>
          <w:szCs w:val="24"/>
          <w:lang w:val="hu-HU"/>
        </w:rPr>
        <w:t xml:space="preserve">és az ehhez történő hozzáférési </w:t>
      </w:r>
      <w:r w:rsidR="00E950CC" w:rsidRPr="006576DA">
        <w:rPr>
          <w:rFonts w:ascii="Times New Roman" w:hAnsi="Times New Roman" w:cs="Times New Roman"/>
          <w:sz w:val="24"/>
          <w:szCs w:val="24"/>
          <w:lang w:val="hu-HU"/>
        </w:rPr>
        <w:t xml:space="preserve">stratégiák mozgósítására </w:t>
      </w:r>
      <w:r w:rsidR="00AD671E" w:rsidRPr="006576DA">
        <w:rPr>
          <w:rFonts w:ascii="Times New Roman" w:hAnsi="Times New Roman" w:cs="Times New Roman"/>
          <w:sz w:val="24"/>
          <w:szCs w:val="24"/>
          <w:lang w:val="hu-HU"/>
        </w:rPr>
        <w:t>épül.</w:t>
      </w:r>
    </w:p>
    <w:p w:rsidR="00EC6DC8" w:rsidRDefault="00A45615"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 nyelv eszközkészlet, a beszéd </w:t>
      </w:r>
      <w:r w:rsidR="00B7053F" w:rsidRPr="006576DA">
        <w:rPr>
          <w:rFonts w:ascii="Times New Roman" w:hAnsi="Times New Roman" w:cs="Times New Roman"/>
          <w:sz w:val="24"/>
          <w:szCs w:val="24"/>
          <w:lang w:val="hu-HU"/>
        </w:rPr>
        <w:t xml:space="preserve">pedig </w:t>
      </w:r>
      <w:r w:rsidRPr="006576DA">
        <w:rPr>
          <w:rFonts w:ascii="Times New Roman" w:hAnsi="Times New Roman" w:cs="Times New Roman"/>
          <w:sz w:val="24"/>
          <w:szCs w:val="24"/>
          <w:lang w:val="hu-HU"/>
        </w:rPr>
        <w:t xml:space="preserve">ennek az eszközkészletnek a működtetése. A beszéd mint cselekvés, mint egyedi alkotótevékenység a nyelv egyéni alkalmazása, felhasználása révén realizálódik. </w:t>
      </w:r>
      <w:r w:rsidR="004B23D1" w:rsidRPr="006576DA">
        <w:rPr>
          <w:rFonts w:ascii="Times New Roman" w:hAnsi="Times New Roman" w:cs="Times New Roman"/>
          <w:sz w:val="24"/>
          <w:szCs w:val="24"/>
          <w:lang w:val="hu-HU"/>
        </w:rPr>
        <w:t>A FKF szöveges rögtönzés</w:t>
      </w:r>
      <w:r w:rsidR="00937C7E" w:rsidRPr="006576DA">
        <w:rPr>
          <w:rFonts w:ascii="Times New Roman" w:hAnsi="Times New Roman" w:cs="Times New Roman"/>
          <w:sz w:val="24"/>
          <w:szCs w:val="24"/>
          <w:lang w:val="hu-HU"/>
        </w:rPr>
        <w:t xml:space="preserve"> a beszéd és a gondolkodás állandó kölcsönhat</w:t>
      </w:r>
      <w:r w:rsidR="00A900E6" w:rsidRPr="006576DA">
        <w:rPr>
          <w:rFonts w:ascii="Times New Roman" w:hAnsi="Times New Roman" w:cs="Times New Roman"/>
          <w:sz w:val="24"/>
          <w:szCs w:val="24"/>
          <w:lang w:val="hu-HU"/>
        </w:rPr>
        <w:t>ását biztosítja.</w:t>
      </w:r>
    </w:p>
    <w:p w:rsidR="00EC6DC8" w:rsidRDefault="00A900E6"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 gyakorlat</w:t>
      </w:r>
      <w:r w:rsidR="00FD29E6">
        <w:rPr>
          <w:rFonts w:ascii="Times New Roman" w:hAnsi="Times New Roman" w:cs="Times New Roman"/>
          <w:sz w:val="24"/>
          <w:szCs w:val="24"/>
          <w:lang w:val="hu-HU"/>
        </w:rPr>
        <w:t>sor</w:t>
      </w:r>
      <w:r w:rsidRPr="006576DA">
        <w:rPr>
          <w:rFonts w:ascii="Times New Roman" w:hAnsi="Times New Roman" w:cs="Times New Roman"/>
          <w:sz w:val="24"/>
          <w:szCs w:val="24"/>
          <w:lang w:val="hu-HU"/>
        </w:rPr>
        <w:t>ok létrehozása összpontosítás nélkül elképzelhetetlen</w:t>
      </w:r>
      <w:r w:rsidR="00B7053F" w:rsidRPr="006576DA">
        <w:rPr>
          <w:rFonts w:ascii="Times New Roman" w:hAnsi="Times New Roman" w:cs="Times New Roman"/>
          <w:sz w:val="24"/>
          <w:szCs w:val="24"/>
          <w:lang w:val="hu-HU"/>
        </w:rPr>
        <w:t xml:space="preserve">, </w:t>
      </w:r>
      <w:r w:rsidRPr="006576DA">
        <w:rPr>
          <w:rFonts w:ascii="Times New Roman" w:hAnsi="Times New Roman" w:cs="Times New Roman"/>
          <w:sz w:val="24"/>
          <w:szCs w:val="24"/>
          <w:lang w:val="hu-HU"/>
        </w:rPr>
        <w:t xml:space="preserve">ugyanis </w:t>
      </w:r>
      <w:r w:rsidR="00B7053F" w:rsidRPr="006576DA">
        <w:rPr>
          <w:rFonts w:ascii="Times New Roman" w:hAnsi="Times New Roman" w:cs="Times New Roman"/>
          <w:sz w:val="24"/>
          <w:szCs w:val="24"/>
          <w:lang w:val="hu-HU"/>
        </w:rPr>
        <w:t xml:space="preserve">a kialakított </w:t>
      </w:r>
      <w:r w:rsidRPr="006576DA">
        <w:rPr>
          <w:rFonts w:ascii="Times New Roman" w:hAnsi="Times New Roman" w:cs="Times New Roman"/>
          <w:sz w:val="24"/>
          <w:szCs w:val="24"/>
          <w:lang w:val="hu-HU"/>
        </w:rPr>
        <w:t>beszédmű</w:t>
      </w:r>
      <w:r w:rsidR="00B7053F" w:rsidRPr="006576DA">
        <w:rPr>
          <w:rFonts w:ascii="Times New Roman" w:hAnsi="Times New Roman" w:cs="Times New Roman"/>
          <w:sz w:val="24"/>
          <w:szCs w:val="24"/>
          <w:lang w:val="hu-HU"/>
        </w:rPr>
        <w:t xml:space="preserve"> </w:t>
      </w:r>
      <w:r w:rsidRPr="006576DA">
        <w:rPr>
          <w:rFonts w:ascii="Times New Roman" w:hAnsi="Times New Roman" w:cs="Times New Roman"/>
          <w:sz w:val="24"/>
          <w:szCs w:val="24"/>
          <w:lang w:val="hu-HU"/>
        </w:rPr>
        <w:t>sorozatos</w:t>
      </w:r>
      <w:r w:rsidR="00B7053F" w:rsidRPr="006576DA">
        <w:rPr>
          <w:rFonts w:ascii="Times New Roman" w:hAnsi="Times New Roman" w:cs="Times New Roman"/>
          <w:sz w:val="24"/>
          <w:szCs w:val="24"/>
          <w:lang w:val="hu-HU"/>
        </w:rPr>
        <w:t xml:space="preserve"> ismétlése során az egyes</w:t>
      </w:r>
      <w:r w:rsidRPr="006576DA">
        <w:rPr>
          <w:rFonts w:ascii="Times New Roman" w:hAnsi="Times New Roman" w:cs="Times New Roman"/>
          <w:sz w:val="24"/>
          <w:szCs w:val="24"/>
          <w:lang w:val="hu-HU"/>
        </w:rPr>
        <w:t xml:space="preserve"> középpontba állított </w:t>
      </w:r>
      <w:r w:rsidR="00B7053F" w:rsidRPr="006576DA">
        <w:rPr>
          <w:rFonts w:ascii="Times New Roman" w:hAnsi="Times New Roman" w:cs="Times New Roman"/>
          <w:sz w:val="24"/>
          <w:szCs w:val="24"/>
          <w:lang w:val="hu-HU"/>
        </w:rPr>
        <w:t xml:space="preserve">beszédhangok </w:t>
      </w:r>
      <w:r w:rsidR="00C475AD" w:rsidRPr="006576DA">
        <w:rPr>
          <w:rFonts w:ascii="Times New Roman" w:hAnsi="Times New Roman" w:cs="Times New Roman"/>
          <w:sz w:val="24"/>
          <w:szCs w:val="24"/>
          <w:lang w:val="hu-HU"/>
        </w:rPr>
        <w:t xml:space="preserve">akusztikai szerkezetének és </w:t>
      </w:r>
      <w:r w:rsidR="00B7053F" w:rsidRPr="006576DA">
        <w:rPr>
          <w:rFonts w:ascii="Times New Roman" w:hAnsi="Times New Roman" w:cs="Times New Roman"/>
          <w:sz w:val="24"/>
          <w:szCs w:val="24"/>
          <w:lang w:val="hu-HU"/>
        </w:rPr>
        <w:t>artikulációs gesztusainak alapos vizsgála</w:t>
      </w:r>
      <w:r w:rsidRPr="006576DA">
        <w:rPr>
          <w:rFonts w:ascii="Times New Roman" w:hAnsi="Times New Roman" w:cs="Times New Roman"/>
          <w:sz w:val="24"/>
          <w:szCs w:val="24"/>
          <w:lang w:val="hu-HU"/>
        </w:rPr>
        <w:t>ta folyik</w:t>
      </w:r>
      <w:r w:rsidR="00B7053F" w:rsidRPr="006576DA">
        <w:rPr>
          <w:rFonts w:ascii="Times New Roman" w:hAnsi="Times New Roman" w:cs="Times New Roman"/>
          <w:sz w:val="24"/>
          <w:szCs w:val="24"/>
          <w:lang w:val="hu-HU"/>
        </w:rPr>
        <w:t>,</w:t>
      </w:r>
      <w:r w:rsidRPr="006576DA">
        <w:rPr>
          <w:rFonts w:ascii="Times New Roman" w:hAnsi="Times New Roman" w:cs="Times New Roman"/>
          <w:sz w:val="24"/>
          <w:szCs w:val="24"/>
          <w:lang w:val="hu-HU"/>
        </w:rPr>
        <w:t xml:space="preserve"> </w:t>
      </w:r>
      <w:r w:rsidR="00123D34" w:rsidRPr="006576DA">
        <w:rPr>
          <w:rFonts w:ascii="Times New Roman" w:hAnsi="Times New Roman" w:cs="Times New Roman"/>
          <w:sz w:val="24"/>
          <w:szCs w:val="24"/>
          <w:lang w:val="hu-HU"/>
        </w:rPr>
        <w:t xml:space="preserve">majd </w:t>
      </w:r>
      <w:r w:rsidRPr="006576DA">
        <w:rPr>
          <w:rFonts w:ascii="Times New Roman" w:hAnsi="Times New Roman" w:cs="Times New Roman"/>
          <w:sz w:val="24"/>
          <w:szCs w:val="24"/>
          <w:lang w:val="hu-HU"/>
        </w:rPr>
        <w:t xml:space="preserve">a korrekciók elvégzése, és </w:t>
      </w:r>
      <w:r w:rsidR="00B7053F" w:rsidRPr="006576DA">
        <w:rPr>
          <w:rFonts w:ascii="Times New Roman" w:hAnsi="Times New Roman" w:cs="Times New Roman"/>
          <w:sz w:val="24"/>
          <w:szCs w:val="24"/>
          <w:lang w:val="hu-HU"/>
        </w:rPr>
        <w:t>az érzékszervi érzékelés f</w:t>
      </w:r>
      <w:r w:rsidR="003F5F68" w:rsidRPr="006576DA">
        <w:rPr>
          <w:rFonts w:ascii="Times New Roman" w:hAnsi="Times New Roman" w:cs="Times New Roman"/>
          <w:sz w:val="24"/>
          <w:szCs w:val="24"/>
          <w:lang w:val="hu-HU"/>
        </w:rPr>
        <w:t>olyamán megtapasztalt izomérzet</w:t>
      </w:r>
      <w:r w:rsidR="00B7053F" w:rsidRPr="006576DA">
        <w:rPr>
          <w:rFonts w:ascii="Times New Roman" w:hAnsi="Times New Roman" w:cs="Times New Roman"/>
          <w:sz w:val="24"/>
          <w:szCs w:val="24"/>
          <w:lang w:val="hu-HU"/>
        </w:rPr>
        <w:t xml:space="preserve"> rögzíté</w:t>
      </w:r>
      <w:r w:rsidRPr="006576DA">
        <w:rPr>
          <w:rFonts w:ascii="Times New Roman" w:hAnsi="Times New Roman" w:cs="Times New Roman"/>
          <w:sz w:val="24"/>
          <w:szCs w:val="24"/>
          <w:lang w:val="hu-HU"/>
        </w:rPr>
        <w:t>s</w:t>
      </w:r>
      <w:r w:rsidR="00B7053F" w:rsidRPr="006576DA">
        <w:rPr>
          <w:rFonts w:ascii="Times New Roman" w:hAnsi="Times New Roman" w:cs="Times New Roman"/>
          <w:sz w:val="24"/>
          <w:szCs w:val="24"/>
          <w:lang w:val="hu-HU"/>
        </w:rPr>
        <w:t>e</w:t>
      </w:r>
      <w:r w:rsidR="00C475AD" w:rsidRPr="006576DA">
        <w:rPr>
          <w:rFonts w:ascii="Times New Roman" w:hAnsi="Times New Roman" w:cs="Times New Roman"/>
          <w:sz w:val="24"/>
          <w:szCs w:val="24"/>
          <w:lang w:val="hu-HU"/>
        </w:rPr>
        <w:t xml:space="preserve"> történik</w:t>
      </w:r>
      <w:r w:rsidR="00EC6DC8">
        <w:rPr>
          <w:rFonts w:ascii="Times New Roman" w:hAnsi="Times New Roman" w:cs="Times New Roman"/>
          <w:sz w:val="24"/>
          <w:szCs w:val="24"/>
          <w:lang w:val="hu-HU"/>
        </w:rPr>
        <w:t xml:space="preserve">. </w:t>
      </w:r>
    </w:p>
    <w:p w:rsidR="00EC6DC8" w:rsidRDefault="00A45615"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Módszeremet három alaptétel o</w:t>
      </w:r>
      <w:r w:rsidR="00B7053F" w:rsidRPr="006576DA">
        <w:rPr>
          <w:rFonts w:ascii="Times New Roman" w:hAnsi="Times New Roman" w:cs="Times New Roman"/>
          <w:sz w:val="24"/>
          <w:szCs w:val="24"/>
          <w:lang w:val="hu-HU"/>
        </w:rPr>
        <w:t>k-okozati viszonya hozta létre:</w:t>
      </w:r>
    </w:p>
    <w:p w:rsidR="00EC6DC8" w:rsidRDefault="00A45615" w:rsidP="00A462E3">
      <w:pPr>
        <w:spacing w:after="0" w:line="360" w:lineRule="auto"/>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1. Ahhoz, hogy a színész hangja ép maradjon, beszéde pedig érthető legyen, automatizmussá kell tenni a magyar nyelv szó</w:t>
      </w:r>
      <w:r w:rsidR="007500DA" w:rsidRPr="006576DA">
        <w:rPr>
          <w:rFonts w:ascii="Times New Roman" w:hAnsi="Times New Roman" w:cs="Times New Roman"/>
          <w:sz w:val="24"/>
          <w:szCs w:val="24"/>
          <w:lang w:val="hu-HU"/>
        </w:rPr>
        <w:t>tagközp</w:t>
      </w:r>
      <w:r w:rsidR="0033278F" w:rsidRPr="006576DA">
        <w:rPr>
          <w:rFonts w:ascii="Times New Roman" w:hAnsi="Times New Roman" w:cs="Times New Roman"/>
          <w:sz w:val="24"/>
          <w:szCs w:val="24"/>
          <w:lang w:val="hu-HU"/>
        </w:rPr>
        <w:t>ontúságának elvét, érvényesíteni kell</w:t>
      </w:r>
      <w:r w:rsidRPr="006576DA">
        <w:rPr>
          <w:rFonts w:ascii="Times New Roman" w:hAnsi="Times New Roman" w:cs="Times New Roman"/>
          <w:sz w:val="24"/>
          <w:szCs w:val="24"/>
          <w:lang w:val="hu-HU"/>
        </w:rPr>
        <w:t xml:space="preserve"> a magánhangzók képzésére vonatkozó kiejtési kritériumokat.</w:t>
      </w:r>
    </w:p>
    <w:p w:rsidR="00EC6DC8" w:rsidRDefault="00A45615" w:rsidP="00A462E3">
      <w:pPr>
        <w:spacing w:after="0" w:line="360" w:lineRule="auto"/>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2. A gondolkodás lassítja a beszédet, ezért a mentális lexikonban való fo</w:t>
      </w:r>
      <w:r w:rsidR="007F4FB8" w:rsidRPr="006576DA">
        <w:rPr>
          <w:rFonts w:ascii="Times New Roman" w:hAnsi="Times New Roman" w:cs="Times New Roman"/>
          <w:sz w:val="24"/>
          <w:szCs w:val="24"/>
          <w:lang w:val="hu-HU"/>
        </w:rPr>
        <w:t>lyamatos keresgélés és az adott</w:t>
      </w:r>
      <w:r w:rsidR="001F2F56" w:rsidRPr="006576DA">
        <w:rPr>
          <w:rFonts w:ascii="Times New Roman" w:hAnsi="Times New Roman" w:cs="Times New Roman"/>
          <w:sz w:val="24"/>
          <w:szCs w:val="24"/>
          <w:lang w:val="hu-HU"/>
        </w:rPr>
        <w:t xml:space="preserve"> </w:t>
      </w:r>
      <w:r w:rsidRPr="006576DA">
        <w:rPr>
          <w:rFonts w:ascii="Times New Roman" w:hAnsi="Times New Roman" w:cs="Times New Roman"/>
          <w:sz w:val="24"/>
          <w:szCs w:val="24"/>
          <w:lang w:val="hu-HU"/>
        </w:rPr>
        <w:t xml:space="preserve">szabályrendszer egyidejű betartása mindenkit arra ösztönöz, hogy </w:t>
      </w:r>
      <w:r w:rsidR="007F4FB8" w:rsidRPr="006576DA">
        <w:rPr>
          <w:rFonts w:ascii="Times New Roman" w:hAnsi="Times New Roman" w:cs="Times New Roman"/>
          <w:sz w:val="24"/>
          <w:szCs w:val="24"/>
          <w:lang w:val="hu-HU"/>
        </w:rPr>
        <w:t xml:space="preserve">a szüntelen önkorrekció révén végül </w:t>
      </w:r>
      <w:r w:rsidRPr="006576DA">
        <w:rPr>
          <w:rFonts w:ascii="Times New Roman" w:hAnsi="Times New Roman" w:cs="Times New Roman"/>
          <w:sz w:val="24"/>
          <w:szCs w:val="24"/>
          <w:lang w:val="hu-HU"/>
        </w:rPr>
        <w:t>jól artikulált, ép hangzású, személyiségéből fakadó egyénített beszédművet hozzon létre.</w:t>
      </w:r>
    </w:p>
    <w:p w:rsidR="00EC6DC8" w:rsidRDefault="00A45615" w:rsidP="00A462E3">
      <w:pPr>
        <w:spacing w:after="0" w:line="360" w:lineRule="auto"/>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3. A kreatív gondolkodás és a folyamatos memorizálás, felidézés alkalmas arra, hogy a színészhallgatókat a gyakorlatok végzése során a megfelelő koncentrált állapotban tartsa. Ez a koncentrált állapot pedig az aktív színészi jelenlét alapkövetelménye.</w:t>
      </w:r>
    </w:p>
    <w:p w:rsidR="00EC6DC8" w:rsidRDefault="004B23D1"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Idejekorán szembesültem </w:t>
      </w:r>
      <w:r w:rsidR="006C5958" w:rsidRPr="006576DA">
        <w:rPr>
          <w:rFonts w:ascii="Times New Roman" w:hAnsi="Times New Roman" w:cs="Times New Roman"/>
          <w:sz w:val="24"/>
          <w:szCs w:val="24"/>
          <w:lang w:val="hu-HU"/>
        </w:rPr>
        <w:t>azzal a ténnyel</w:t>
      </w:r>
      <w:r w:rsidR="008553A7" w:rsidRPr="006576DA">
        <w:rPr>
          <w:rFonts w:ascii="Times New Roman" w:hAnsi="Times New Roman" w:cs="Times New Roman"/>
          <w:sz w:val="24"/>
          <w:szCs w:val="24"/>
          <w:lang w:val="hu-HU"/>
        </w:rPr>
        <w:t xml:space="preserve">, hogy az állandó </w:t>
      </w:r>
      <w:r w:rsidR="005E7F4C" w:rsidRPr="006576DA">
        <w:rPr>
          <w:rFonts w:ascii="Times New Roman" w:hAnsi="Times New Roman" w:cs="Times New Roman"/>
          <w:sz w:val="24"/>
          <w:szCs w:val="24"/>
          <w:lang w:val="hu-HU"/>
        </w:rPr>
        <w:t xml:space="preserve">összpontosítás és </w:t>
      </w:r>
      <w:r w:rsidR="008553A7" w:rsidRPr="006576DA">
        <w:rPr>
          <w:rFonts w:ascii="Times New Roman" w:hAnsi="Times New Roman" w:cs="Times New Roman"/>
          <w:sz w:val="24"/>
          <w:szCs w:val="24"/>
          <w:lang w:val="hu-HU"/>
        </w:rPr>
        <w:t>a megfelelési kényszer</w:t>
      </w:r>
      <w:r w:rsidR="00A63BAA" w:rsidRPr="006576DA">
        <w:rPr>
          <w:rFonts w:ascii="Times New Roman" w:hAnsi="Times New Roman" w:cs="Times New Roman"/>
          <w:sz w:val="24"/>
          <w:szCs w:val="24"/>
          <w:lang w:val="hu-HU"/>
        </w:rPr>
        <w:t xml:space="preserve"> </w:t>
      </w:r>
      <w:r w:rsidRPr="006576DA">
        <w:rPr>
          <w:rFonts w:ascii="Times New Roman" w:hAnsi="Times New Roman" w:cs="Times New Roman"/>
          <w:sz w:val="24"/>
          <w:szCs w:val="24"/>
          <w:lang w:val="hu-HU"/>
        </w:rPr>
        <w:t xml:space="preserve">túlzottan </w:t>
      </w:r>
      <w:r w:rsidR="00A63BAA" w:rsidRPr="006576DA">
        <w:rPr>
          <w:rFonts w:ascii="Times New Roman" w:hAnsi="Times New Roman" w:cs="Times New Roman"/>
          <w:sz w:val="24"/>
          <w:szCs w:val="24"/>
          <w:lang w:val="hu-HU"/>
        </w:rPr>
        <w:t>merevvé teheti</w:t>
      </w:r>
      <w:r w:rsidRPr="006576DA">
        <w:rPr>
          <w:rFonts w:ascii="Times New Roman" w:hAnsi="Times New Roman" w:cs="Times New Roman"/>
          <w:sz w:val="24"/>
          <w:szCs w:val="24"/>
          <w:lang w:val="hu-HU"/>
        </w:rPr>
        <w:t xml:space="preserve"> a test teljes izomza</w:t>
      </w:r>
      <w:r w:rsidR="008553A7" w:rsidRPr="006576DA">
        <w:rPr>
          <w:rFonts w:ascii="Times New Roman" w:hAnsi="Times New Roman" w:cs="Times New Roman"/>
          <w:sz w:val="24"/>
          <w:szCs w:val="24"/>
          <w:lang w:val="hu-HU"/>
        </w:rPr>
        <w:t>t</w:t>
      </w:r>
      <w:r w:rsidRPr="006576DA">
        <w:rPr>
          <w:rFonts w:ascii="Times New Roman" w:hAnsi="Times New Roman" w:cs="Times New Roman"/>
          <w:sz w:val="24"/>
          <w:szCs w:val="24"/>
          <w:lang w:val="hu-HU"/>
        </w:rPr>
        <w:t xml:space="preserve">át. Olyan technikák </w:t>
      </w:r>
      <w:r w:rsidRPr="006576DA">
        <w:rPr>
          <w:rFonts w:ascii="Times New Roman" w:hAnsi="Times New Roman" w:cs="Times New Roman"/>
          <w:sz w:val="24"/>
          <w:szCs w:val="24"/>
          <w:lang w:val="hu-HU"/>
        </w:rPr>
        <w:lastRenderedPageBreak/>
        <w:t>célirányos használatára törekedtem</w:t>
      </w:r>
      <w:r w:rsidR="00EF2FE7" w:rsidRPr="006576DA">
        <w:rPr>
          <w:rFonts w:ascii="Times New Roman" w:hAnsi="Times New Roman" w:cs="Times New Roman"/>
          <w:sz w:val="24"/>
          <w:szCs w:val="24"/>
          <w:lang w:val="hu-HU"/>
        </w:rPr>
        <w:t xml:space="preserve">, amelyek </w:t>
      </w:r>
      <w:r w:rsidR="00303C85" w:rsidRPr="006576DA">
        <w:rPr>
          <w:rFonts w:ascii="Times New Roman" w:hAnsi="Times New Roman" w:cs="Times New Roman"/>
          <w:sz w:val="24"/>
          <w:szCs w:val="24"/>
          <w:lang w:val="hu-HU"/>
        </w:rPr>
        <w:t>képesek a megfelelő feszültségű izomtónus kialakítására, ugyanakkor</w:t>
      </w:r>
      <w:r w:rsidR="00EF2FE7" w:rsidRPr="006576DA">
        <w:rPr>
          <w:rFonts w:ascii="Times New Roman" w:hAnsi="Times New Roman" w:cs="Times New Roman"/>
          <w:sz w:val="24"/>
          <w:szCs w:val="24"/>
          <w:lang w:val="hu-HU"/>
        </w:rPr>
        <w:t xml:space="preserve"> a professzionális beszédoktatás hatékonyságát</w:t>
      </w:r>
      <w:r w:rsidR="00303C85" w:rsidRPr="006576DA">
        <w:rPr>
          <w:rFonts w:ascii="Times New Roman" w:hAnsi="Times New Roman" w:cs="Times New Roman"/>
          <w:sz w:val="24"/>
          <w:szCs w:val="24"/>
          <w:lang w:val="hu-HU"/>
        </w:rPr>
        <w:t xml:space="preserve"> is növelik</w:t>
      </w:r>
      <w:r w:rsidR="00EF2FE7" w:rsidRPr="006576DA">
        <w:rPr>
          <w:rFonts w:ascii="Times New Roman" w:hAnsi="Times New Roman" w:cs="Times New Roman"/>
          <w:sz w:val="24"/>
          <w:szCs w:val="24"/>
          <w:lang w:val="hu-HU"/>
        </w:rPr>
        <w:t>. Az Alexander-technika, a szfinkter gimnasztika és a hangterápia alap</w:t>
      </w:r>
      <w:r w:rsidR="003B0876">
        <w:rPr>
          <w:rFonts w:ascii="Times New Roman" w:hAnsi="Times New Roman" w:cs="Times New Roman"/>
          <w:sz w:val="24"/>
          <w:szCs w:val="24"/>
          <w:lang w:val="hu-HU"/>
        </w:rPr>
        <w:t>-</w:t>
      </w:r>
      <w:r w:rsidR="00EF2FE7" w:rsidRPr="006576DA">
        <w:rPr>
          <w:rFonts w:ascii="Times New Roman" w:hAnsi="Times New Roman" w:cs="Times New Roman"/>
          <w:sz w:val="24"/>
          <w:szCs w:val="24"/>
          <w:lang w:val="hu-HU"/>
        </w:rPr>
        <w:t xml:space="preserve">gyakorlatainak egyesített működtetése alkalmasnak bizonyult arra, hogy a testtartás-izomtónus-hangélmény </w:t>
      </w:r>
      <w:r w:rsidR="00303C85" w:rsidRPr="006576DA">
        <w:rPr>
          <w:rFonts w:ascii="Times New Roman" w:hAnsi="Times New Roman" w:cs="Times New Roman"/>
          <w:sz w:val="24"/>
          <w:szCs w:val="24"/>
          <w:lang w:val="hu-HU"/>
        </w:rPr>
        <w:t>hármasát a</w:t>
      </w:r>
      <w:r w:rsidR="004E2FF6">
        <w:rPr>
          <w:rFonts w:ascii="Times New Roman" w:hAnsi="Times New Roman" w:cs="Times New Roman"/>
          <w:sz w:val="24"/>
          <w:szCs w:val="24"/>
          <w:lang w:val="hu-HU"/>
        </w:rPr>
        <w:t xml:space="preserve"> </w:t>
      </w:r>
      <w:r w:rsidR="00303C85" w:rsidRPr="006576DA">
        <w:rPr>
          <w:rFonts w:ascii="Times New Roman" w:hAnsi="Times New Roman" w:cs="Times New Roman"/>
          <w:sz w:val="24"/>
          <w:szCs w:val="24"/>
          <w:lang w:val="hu-HU"/>
        </w:rPr>
        <w:t>középpontb</w:t>
      </w:r>
      <w:r w:rsidR="00FD29E6">
        <w:rPr>
          <w:rFonts w:ascii="Times New Roman" w:hAnsi="Times New Roman" w:cs="Times New Roman"/>
          <w:sz w:val="24"/>
          <w:szCs w:val="24"/>
          <w:lang w:val="hu-HU"/>
        </w:rPr>
        <w:t>a helyezz</w:t>
      </w:r>
      <w:r w:rsidR="00303C85" w:rsidRPr="006576DA">
        <w:rPr>
          <w:rFonts w:ascii="Times New Roman" w:hAnsi="Times New Roman" w:cs="Times New Roman"/>
          <w:sz w:val="24"/>
          <w:szCs w:val="24"/>
          <w:lang w:val="hu-HU"/>
        </w:rPr>
        <w:t>em, és a vizsgálat tárgyává tegyem.</w:t>
      </w:r>
    </w:p>
    <w:p w:rsidR="00A462E3" w:rsidRDefault="00303C85"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 FKF szöveges rögtönzés gyakorlatainak bevezetése előtt a helyes testtartás kialakítása, az összerendezett izommunkák érzékszervi érzékelése (gyűrűsizmok, diafragmák), valamint az elemi hangélmény megtapasztalása a cél. </w:t>
      </w:r>
      <w:r w:rsidR="00EC5F27" w:rsidRPr="006576DA">
        <w:rPr>
          <w:rFonts w:ascii="Times New Roman" w:hAnsi="Times New Roman" w:cs="Times New Roman"/>
          <w:sz w:val="24"/>
          <w:szCs w:val="24"/>
          <w:lang w:val="hu-HU"/>
        </w:rPr>
        <w:t xml:space="preserve">A finom- és nagymozgásos gyakorlatok beiktatásával fejlődik a test koordinációs képessége, javul az egyensúlyérzék, egyenletessé válik a hangadás. Az állás, a járás és az ülés könnyedségének kialakítása rendkívül fontos a beszéd szempontjából is, hiszen csakis </w:t>
      </w:r>
      <w:r w:rsidR="003704AB" w:rsidRPr="006576DA">
        <w:rPr>
          <w:rFonts w:ascii="Times New Roman" w:hAnsi="Times New Roman" w:cs="Times New Roman"/>
          <w:sz w:val="24"/>
          <w:szCs w:val="24"/>
          <w:lang w:val="hu-HU"/>
        </w:rPr>
        <w:t>rugalmas izomtónusú test képes a szervezet pszicho-fizikai mechanizmusainak kontrollját megteremteni, és a kellő zöng</w:t>
      </w:r>
      <w:r w:rsidR="00A462E3">
        <w:rPr>
          <w:rFonts w:ascii="Times New Roman" w:hAnsi="Times New Roman" w:cs="Times New Roman"/>
          <w:sz w:val="24"/>
          <w:szCs w:val="24"/>
          <w:lang w:val="hu-HU"/>
        </w:rPr>
        <w:t>ésségű beszédhangot létrehozni.</w:t>
      </w:r>
    </w:p>
    <w:p w:rsidR="00A462E3" w:rsidRDefault="00324E38"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Eddigi tapasztalataim azt mutatják, hogy az Alexander-technika, a szfinkter gimnasztika és a hangterápia kombinált alkalmazása </w:t>
      </w:r>
      <w:r w:rsidR="007842E4" w:rsidRPr="006576DA">
        <w:rPr>
          <w:rFonts w:ascii="Times New Roman" w:hAnsi="Times New Roman" w:cs="Times New Roman"/>
          <w:sz w:val="24"/>
          <w:szCs w:val="24"/>
          <w:lang w:val="hu-HU"/>
        </w:rPr>
        <w:t>fejleszti a testtudatot, a koncen</w:t>
      </w:r>
      <w:r w:rsidR="0042776A" w:rsidRPr="006576DA">
        <w:rPr>
          <w:rFonts w:ascii="Times New Roman" w:hAnsi="Times New Roman" w:cs="Times New Roman"/>
          <w:sz w:val="24"/>
          <w:szCs w:val="24"/>
          <w:lang w:val="hu-HU"/>
        </w:rPr>
        <w:t>trációt, és megerősíti a hangképzés</w:t>
      </w:r>
      <w:r w:rsidR="00A462E3">
        <w:rPr>
          <w:rFonts w:ascii="Times New Roman" w:hAnsi="Times New Roman" w:cs="Times New Roman"/>
          <w:sz w:val="24"/>
          <w:szCs w:val="24"/>
          <w:lang w:val="hu-HU"/>
        </w:rPr>
        <w:t xml:space="preserve"> bázisát.</w:t>
      </w:r>
    </w:p>
    <w:p w:rsidR="004B23D1" w:rsidRPr="006576DA" w:rsidRDefault="007842E4" w:rsidP="00A462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 FKF szöve</w:t>
      </w:r>
      <w:r w:rsidR="00A55853" w:rsidRPr="006576DA">
        <w:rPr>
          <w:rFonts w:ascii="Times New Roman" w:hAnsi="Times New Roman" w:cs="Times New Roman"/>
          <w:sz w:val="24"/>
          <w:szCs w:val="24"/>
          <w:lang w:val="hu-HU"/>
        </w:rPr>
        <w:t xml:space="preserve">ges rögtönzés gyakorlatai </w:t>
      </w:r>
      <w:r w:rsidR="002D1553" w:rsidRPr="006576DA">
        <w:rPr>
          <w:rFonts w:ascii="Times New Roman" w:hAnsi="Times New Roman" w:cs="Times New Roman"/>
          <w:sz w:val="24"/>
          <w:szCs w:val="24"/>
          <w:lang w:val="hu-HU"/>
        </w:rPr>
        <w:t xml:space="preserve">fenntartják </w:t>
      </w:r>
      <w:r w:rsidRPr="006576DA">
        <w:rPr>
          <w:rFonts w:ascii="Times New Roman" w:hAnsi="Times New Roman" w:cs="Times New Roman"/>
          <w:sz w:val="24"/>
          <w:szCs w:val="24"/>
          <w:lang w:val="hu-HU"/>
        </w:rPr>
        <w:t>a szellemi készenlét</w:t>
      </w:r>
      <w:r w:rsidR="002D1553" w:rsidRPr="006576DA">
        <w:rPr>
          <w:rFonts w:ascii="Times New Roman" w:hAnsi="Times New Roman" w:cs="Times New Roman"/>
          <w:sz w:val="24"/>
          <w:szCs w:val="24"/>
          <w:lang w:val="hu-HU"/>
        </w:rPr>
        <w:t>i</w:t>
      </w:r>
      <w:r w:rsidRPr="006576DA">
        <w:rPr>
          <w:rFonts w:ascii="Times New Roman" w:hAnsi="Times New Roman" w:cs="Times New Roman"/>
          <w:sz w:val="24"/>
          <w:szCs w:val="24"/>
          <w:lang w:val="hu-HU"/>
        </w:rPr>
        <w:t xml:space="preserve"> állapot</w:t>
      </w:r>
      <w:r w:rsidR="002D1553" w:rsidRPr="006576DA">
        <w:rPr>
          <w:rFonts w:ascii="Times New Roman" w:hAnsi="Times New Roman" w:cs="Times New Roman"/>
          <w:sz w:val="24"/>
          <w:szCs w:val="24"/>
          <w:lang w:val="hu-HU"/>
        </w:rPr>
        <w:t xml:space="preserve">ot, lehetővé teszik a kreatív gondolkodást, ugyanakkor a folyamatos ismétlések révén lehetőség nyílik a beszédoktatás klasszikus követelményrendszerének </w:t>
      </w:r>
      <w:r w:rsidR="00EE0013" w:rsidRPr="006576DA">
        <w:rPr>
          <w:rFonts w:ascii="Times New Roman" w:hAnsi="Times New Roman" w:cs="Times New Roman"/>
          <w:sz w:val="24"/>
          <w:szCs w:val="24"/>
          <w:lang w:val="hu-HU"/>
        </w:rPr>
        <w:t xml:space="preserve">érvényesítésére: az </w:t>
      </w:r>
      <w:r w:rsidR="002D1553" w:rsidRPr="006576DA">
        <w:rPr>
          <w:rFonts w:ascii="Times New Roman" w:hAnsi="Times New Roman" w:cs="Times New Roman"/>
          <w:sz w:val="24"/>
          <w:szCs w:val="24"/>
          <w:lang w:val="hu-HU"/>
        </w:rPr>
        <w:t>egyes bes</w:t>
      </w:r>
      <w:r w:rsidR="00EE0013" w:rsidRPr="006576DA">
        <w:rPr>
          <w:rFonts w:ascii="Times New Roman" w:hAnsi="Times New Roman" w:cs="Times New Roman"/>
          <w:sz w:val="24"/>
          <w:szCs w:val="24"/>
          <w:lang w:val="hu-HU"/>
        </w:rPr>
        <w:t>zédhangok célz</w:t>
      </w:r>
      <w:r w:rsidR="00A462E3">
        <w:rPr>
          <w:rFonts w:ascii="Times New Roman" w:hAnsi="Times New Roman" w:cs="Times New Roman"/>
          <w:sz w:val="24"/>
          <w:szCs w:val="24"/>
          <w:lang w:val="hu-HU"/>
        </w:rPr>
        <w:t>ott vizsgálatára és javítására.</w:t>
      </w:r>
    </w:p>
    <w:p w:rsidR="00A462E3" w:rsidRDefault="00A462E3" w:rsidP="00A462E3">
      <w:pPr>
        <w:spacing w:after="0" w:line="360" w:lineRule="auto"/>
        <w:rPr>
          <w:rFonts w:ascii="Times New Roman" w:hAnsi="Times New Roman" w:cs="Times New Roman"/>
          <w:sz w:val="24"/>
          <w:szCs w:val="24"/>
          <w:lang w:val="hu-HU"/>
        </w:rPr>
      </w:pPr>
    </w:p>
    <w:p w:rsidR="00A462E3" w:rsidRPr="00924078" w:rsidRDefault="00924078" w:rsidP="00924078">
      <w:pPr>
        <w:spacing w:line="36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F6F02" w:rsidRPr="006576DA">
        <w:rPr>
          <w:rFonts w:ascii="Times New Roman" w:hAnsi="Times New Roman" w:cs="Times New Roman"/>
          <w:b/>
          <w:sz w:val="28"/>
          <w:szCs w:val="24"/>
          <w:lang w:val="hu-HU"/>
        </w:rPr>
        <w:t>1. Testtartás-izomtónus-hangélmény</w:t>
      </w:r>
    </w:p>
    <w:p w:rsidR="00A462E3" w:rsidRDefault="00033DB8" w:rsidP="00711A29">
      <w:p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24078">
        <w:rPr>
          <w:rFonts w:ascii="Times New Roman" w:hAnsi="Times New Roman" w:cs="Times New Roman"/>
          <w:sz w:val="24"/>
          <w:szCs w:val="24"/>
          <w:lang w:val="hu-HU"/>
        </w:rPr>
        <w:t xml:space="preserve">     </w:t>
      </w:r>
      <w:r w:rsidR="00EE0013" w:rsidRPr="006576DA">
        <w:rPr>
          <w:rFonts w:ascii="Times New Roman" w:hAnsi="Times New Roman" w:cs="Times New Roman"/>
          <w:sz w:val="24"/>
          <w:szCs w:val="24"/>
          <w:lang w:val="hu-HU"/>
        </w:rPr>
        <w:t>A belső izomrendszer mindig a hangulati állapot függvényében mozog, és ha a mentális terhelés folyamatos, akkor felgyorsul a légzés, görcsössé válhat a test. Ha a légzés felületessé, kapkodóvá válik, az az állandó feszültség következménye. A rekeszizom erősebb feszültségi szintje miatt olyan érzés is kialakulhat, mintha a mellkas térfogata lecsökkenne, és a hangzó tér összeszűkülne. Ennek általában az a következménye, hogy a hangmagasság egyre emelkedik, a hang telt hangzása elvész. A gégeizomzat remegni kezd, az arcizmok merevekké válnak, a hangzóformálás elnagyolt lesz. Az optimális ellazultságot</w:t>
      </w:r>
      <w:r w:rsidR="00FD29E6">
        <w:rPr>
          <w:rFonts w:ascii="Times New Roman" w:hAnsi="Times New Roman" w:cs="Times New Roman"/>
          <w:sz w:val="24"/>
          <w:szCs w:val="24"/>
          <w:lang w:val="hu-HU"/>
        </w:rPr>
        <w:t xml:space="preserve"> biztosító, és a kellő izomfeszültséget megteremtő</w:t>
      </w:r>
      <w:r w:rsidR="00EE0013" w:rsidRPr="006576DA">
        <w:rPr>
          <w:rFonts w:ascii="Times New Roman" w:hAnsi="Times New Roman" w:cs="Times New Roman"/>
          <w:sz w:val="24"/>
          <w:szCs w:val="24"/>
          <w:lang w:val="hu-HU"/>
        </w:rPr>
        <w:t xml:space="preserve"> technikák bevezetése a beszédoktatás folyamatába szükségszerű.</w:t>
      </w:r>
    </w:p>
    <w:p w:rsidR="00A462E3" w:rsidRDefault="00562AF5" w:rsidP="00711A29">
      <w:pPr>
        <w:spacing w:after="0" w:line="360" w:lineRule="auto"/>
        <w:ind w:firstLine="36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lastRenderedPageBreak/>
        <w:t>Az Alexander-</w:t>
      </w:r>
      <w:r w:rsidR="009F6F02" w:rsidRPr="006576DA">
        <w:rPr>
          <w:rFonts w:ascii="Times New Roman" w:hAnsi="Times New Roman" w:cs="Times New Roman"/>
          <w:sz w:val="24"/>
          <w:szCs w:val="24"/>
          <w:lang w:val="hu-HU"/>
        </w:rPr>
        <w:t>technika, a szfinkter gimnasztika és</w:t>
      </w:r>
      <w:r w:rsidR="006C56B9" w:rsidRPr="006576DA">
        <w:rPr>
          <w:rFonts w:ascii="Times New Roman" w:hAnsi="Times New Roman" w:cs="Times New Roman"/>
          <w:sz w:val="24"/>
          <w:szCs w:val="24"/>
          <w:lang w:val="hu-HU"/>
        </w:rPr>
        <w:t xml:space="preserve"> a hangterápia </w:t>
      </w:r>
      <w:r w:rsidR="00F27950" w:rsidRPr="006576DA">
        <w:rPr>
          <w:rFonts w:ascii="Times New Roman" w:hAnsi="Times New Roman" w:cs="Times New Roman"/>
          <w:sz w:val="24"/>
          <w:szCs w:val="24"/>
          <w:lang w:val="hu-HU"/>
        </w:rPr>
        <w:t>egyes elemeinek társítása és összekapcsolása</w:t>
      </w:r>
      <w:r w:rsidR="00921FF5">
        <w:rPr>
          <w:rFonts w:ascii="Times New Roman" w:hAnsi="Times New Roman" w:cs="Times New Roman"/>
          <w:sz w:val="24"/>
          <w:szCs w:val="24"/>
          <w:lang w:val="hu-HU"/>
        </w:rPr>
        <w:t>,</w:t>
      </w:r>
      <w:r w:rsidR="00F27950" w:rsidRPr="006576DA">
        <w:rPr>
          <w:rFonts w:ascii="Times New Roman" w:hAnsi="Times New Roman" w:cs="Times New Roman"/>
          <w:sz w:val="24"/>
          <w:szCs w:val="24"/>
          <w:lang w:val="hu-HU"/>
        </w:rPr>
        <w:t xml:space="preserve"> </w:t>
      </w:r>
      <w:r w:rsidR="006C56B9" w:rsidRPr="006576DA">
        <w:rPr>
          <w:rFonts w:ascii="Times New Roman" w:hAnsi="Times New Roman" w:cs="Times New Roman"/>
          <w:sz w:val="24"/>
          <w:szCs w:val="24"/>
          <w:lang w:val="hu-HU"/>
        </w:rPr>
        <w:t>megsokszorozz</w:t>
      </w:r>
      <w:r w:rsidR="00F27950" w:rsidRPr="006576DA">
        <w:rPr>
          <w:rFonts w:ascii="Times New Roman" w:hAnsi="Times New Roman" w:cs="Times New Roman"/>
          <w:sz w:val="24"/>
          <w:szCs w:val="24"/>
          <w:lang w:val="hu-HU"/>
        </w:rPr>
        <w:t>a a beszédoktatás hatékonyságát:</w:t>
      </w:r>
      <w:r w:rsidR="006C56B9" w:rsidRPr="006576DA">
        <w:rPr>
          <w:rFonts w:ascii="Times New Roman" w:hAnsi="Times New Roman" w:cs="Times New Roman"/>
          <w:sz w:val="24"/>
          <w:szCs w:val="24"/>
          <w:lang w:val="hu-HU"/>
        </w:rPr>
        <w:t xml:space="preserve"> segít</w:t>
      </w:r>
      <w:r w:rsidR="00BB1866" w:rsidRPr="006576DA">
        <w:rPr>
          <w:rFonts w:ascii="Times New Roman" w:hAnsi="Times New Roman" w:cs="Times New Roman"/>
          <w:sz w:val="24"/>
          <w:szCs w:val="24"/>
          <w:lang w:val="hu-HU"/>
        </w:rPr>
        <w:t>i</w:t>
      </w:r>
      <w:r w:rsidR="006C56B9" w:rsidRPr="006576DA">
        <w:rPr>
          <w:rFonts w:ascii="Times New Roman" w:hAnsi="Times New Roman" w:cs="Times New Roman"/>
          <w:sz w:val="24"/>
          <w:szCs w:val="24"/>
          <w:lang w:val="hu-HU"/>
        </w:rPr>
        <w:t xml:space="preserve"> a helyes testtartás</w:t>
      </w:r>
      <w:r w:rsidR="00F27950" w:rsidRPr="006576DA">
        <w:rPr>
          <w:rFonts w:ascii="Times New Roman" w:hAnsi="Times New Roman" w:cs="Times New Roman"/>
          <w:sz w:val="24"/>
          <w:szCs w:val="24"/>
          <w:lang w:val="hu-HU"/>
        </w:rPr>
        <w:t xml:space="preserve"> </w:t>
      </w:r>
      <w:r w:rsidR="00BB1866" w:rsidRPr="006576DA">
        <w:rPr>
          <w:rFonts w:ascii="Times New Roman" w:hAnsi="Times New Roman" w:cs="Times New Roman"/>
          <w:sz w:val="24"/>
          <w:szCs w:val="24"/>
          <w:lang w:val="hu-HU"/>
        </w:rPr>
        <w:t>létrehozását</w:t>
      </w:r>
      <w:r w:rsidR="006C56B9" w:rsidRPr="006576DA">
        <w:rPr>
          <w:rFonts w:ascii="Times New Roman" w:hAnsi="Times New Roman" w:cs="Times New Roman"/>
          <w:sz w:val="24"/>
          <w:szCs w:val="24"/>
          <w:lang w:val="hu-HU"/>
        </w:rPr>
        <w:t xml:space="preserve">, a rugalmas izomtónus </w:t>
      </w:r>
      <w:r w:rsidR="00F27950" w:rsidRPr="006576DA">
        <w:rPr>
          <w:rFonts w:ascii="Times New Roman" w:hAnsi="Times New Roman" w:cs="Times New Roman"/>
          <w:sz w:val="24"/>
          <w:szCs w:val="24"/>
          <w:lang w:val="hu-HU"/>
        </w:rPr>
        <w:t>kialakításá</w:t>
      </w:r>
      <w:r w:rsidR="00BB1866" w:rsidRPr="006576DA">
        <w:rPr>
          <w:rFonts w:ascii="Times New Roman" w:hAnsi="Times New Roman" w:cs="Times New Roman"/>
          <w:sz w:val="24"/>
          <w:szCs w:val="24"/>
          <w:lang w:val="hu-HU"/>
        </w:rPr>
        <w:t>t</w:t>
      </w:r>
      <w:r w:rsidR="00921FF5">
        <w:rPr>
          <w:rFonts w:ascii="Times New Roman" w:hAnsi="Times New Roman" w:cs="Times New Roman"/>
          <w:sz w:val="24"/>
          <w:szCs w:val="24"/>
          <w:lang w:val="hu-HU"/>
        </w:rPr>
        <w:t>,</w:t>
      </w:r>
      <w:r w:rsidR="00F27950" w:rsidRPr="006576DA">
        <w:rPr>
          <w:rFonts w:ascii="Times New Roman" w:hAnsi="Times New Roman" w:cs="Times New Roman"/>
          <w:sz w:val="24"/>
          <w:szCs w:val="24"/>
          <w:lang w:val="hu-HU"/>
        </w:rPr>
        <w:t xml:space="preserve"> </w:t>
      </w:r>
      <w:r w:rsidR="006C56B9" w:rsidRPr="006576DA">
        <w:rPr>
          <w:rFonts w:ascii="Times New Roman" w:hAnsi="Times New Roman" w:cs="Times New Roman"/>
          <w:sz w:val="24"/>
          <w:szCs w:val="24"/>
          <w:lang w:val="hu-HU"/>
        </w:rPr>
        <w:t>és</w:t>
      </w:r>
      <w:r w:rsidRPr="006576DA">
        <w:rPr>
          <w:rFonts w:ascii="Times New Roman" w:hAnsi="Times New Roman" w:cs="Times New Roman"/>
          <w:sz w:val="24"/>
          <w:szCs w:val="24"/>
          <w:lang w:val="hu-HU"/>
        </w:rPr>
        <w:t xml:space="preserve"> az </w:t>
      </w:r>
      <w:r w:rsidR="00F27950" w:rsidRPr="006576DA">
        <w:rPr>
          <w:rFonts w:ascii="Times New Roman" w:hAnsi="Times New Roman" w:cs="Times New Roman"/>
          <w:sz w:val="24"/>
          <w:szCs w:val="24"/>
          <w:lang w:val="hu-HU"/>
        </w:rPr>
        <w:t>elemi hangélmény megtapasztalásá</w:t>
      </w:r>
      <w:r w:rsidR="00BB1866" w:rsidRPr="006576DA">
        <w:rPr>
          <w:rFonts w:ascii="Times New Roman" w:hAnsi="Times New Roman" w:cs="Times New Roman"/>
          <w:sz w:val="24"/>
          <w:szCs w:val="24"/>
          <w:lang w:val="hu-HU"/>
        </w:rPr>
        <w:t>t</w:t>
      </w:r>
      <w:r w:rsidR="006C56B9" w:rsidRPr="006576DA">
        <w:rPr>
          <w:rFonts w:ascii="Times New Roman" w:hAnsi="Times New Roman" w:cs="Times New Roman"/>
          <w:sz w:val="24"/>
          <w:szCs w:val="24"/>
          <w:lang w:val="hu-HU"/>
        </w:rPr>
        <w:t xml:space="preserve">. </w:t>
      </w:r>
    </w:p>
    <w:p w:rsidR="00A462E3" w:rsidRDefault="00A63BAA" w:rsidP="00711A29">
      <w:pPr>
        <w:spacing w:after="0" w:line="360" w:lineRule="auto"/>
        <w:ind w:firstLine="36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Frederick Matthias Alexander</w:t>
      </w:r>
      <w:r w:rsidR="00A33704" w:rsidRPr="006576DA">
        <w:rPr>
          <w:rStyle w:val="FootnoteReference"/>
          <w:rFonts w:ascii="Times New Roman" w:hAnsi="Times New Roman" w:cs="Times New Roman"/>
          <w:b/>
          <w:sz w:val="24"/>
          <w:szCs w:val="24"/>
          <w:lang w:val="hu-HU"/>
        </w:rPr>
        <w:footnoteReference w:id="1"/>
      </w:r>
      <w:r w:rsidRPr="006576DA">
        <w:rPr>
          <w:rFonts w:ascii="Times New Roman" w:hAnsi="Times New Roman" w:cs="Times New Roman"/>
          <w:sz w:val="24"/>
          <w:szCs w:val="24"/>
          <w:lang w:val="hu-HU"/>
        </w:rPr>
        <w:t xml:space="preserve"> (1</w:t>
      </w:r>
      <w:r w:rsidR="00401396" w:rsidRPr="006576DA">
        <w:rPr>
          <w:rFonts w:ascii="Times New Roman" w:hAnsi="Times New Roman" w:cs="Times New Roman"/>
          <w:sz w:val="24"/>
          <w:szCs w:val="24"/>
          <w:lang w:val="hu-HU"/>
        </w:rPr>
        <w:t>869-1955)</w:t>
      </w:r>
      <w:r w:rsidR="00124F39" w:rsidRPr="006576DA">
        <w:rPr>
          <w:rFonts w:ascii="Times New Roman" w:hAnsi="Times New Roman" w:cs="Times New Roman"/>
          <w:sz w:val="24"/>
          <w:szCs w:val="24"/>
          <w:lang w:val="hu-HU"/>
        </w:rPr>
        <w:t xml:space="preserve"> egész munkássága </w:t>
      </w:r>
      <w:r w:rsidRPr="006576DA">
        <w:rPr>
          <w:rFonts w:ascii="Times New Roman" w:hAnsi="Times New Roman" w:cs="Times New Roman"/>
          <w:sz w:val="24"/>
          <w:szCs w:val="24"/>
          <w:lang w:val="hu-HU"/>
        </w:rPr>
        <w:t xml:space="preserve">segítségemre volt a helyes testtartás megtapasztalásának és kialakításnak folyamatában. </w:t>
      </w:r>
      <w:r w:rsidR="00BE6EA3" w:rsidRPr="006576DA">
        <w:rPr>
          <w:rFonts w:ascii="Times New Roman" w:hAnsi="Times New Roman" w:cs="Times New Roman"/>
          <w:sz w:val="24"/>
          <w:szCs w:val="24"/>
          <w:lang w:val="hu-HU"/>
        </w:rPr>
        <w:t>Módszerének célja a következő: öntudatunk és önuralmunk tudatos fejlesztésével jobb testtartásra, nagyobb mozgásszabadságra és könnyed</w:t>
      </w:r>
      <w:r w:rsidR="00800055" w:rsidRPr="006576DA">
        <w:rPr>
          <w:rFonts w:ascii="Times New Roman" w:hAnsi="Times New Roman" w:cs="Times New Roman"/>
          <w:sz w:val="24"/>
          <w:szCs w:val="24"/>
          <w:lang w:val="hu-HU"/>
        </w:rPr>
        <w:t xml:space="preserve"> légzéstechnikára szert tenni</w:t>
      </w:r>
      <w:r w:rsidR="00BE6EA3" w:rsidRPr="006576DA">
        <w:rPr>
          <w:rFonts w:ascii="Times New Roman" w:hAnsi="Times New Roman" w:cs="Times New Roman"/>
          <w:sz w:val="24"/>
          <w:szCs w:val="24"/>
          <w:lang w:val="hu-HU"/>
        </w:rPr>
        <w:t xml:space="preserve">. </w:t>
      </w:r>
    </w:p>
    <w:p w:rsidR="00A63BAA" w:rsidRPr="006576DA" w:rsidRDefault="00A63BAA" w:rsidP="00711A29">
      <w:pPr>
        <w:spacing w:after="0" w:line="360" w:lineRule="auto"/>
        <w:ind w:firstLine="360"/>
        <w:jc w:val="both"/>
        <w:rPr>
          <w:rFonts w:ascii="Times New Roman" w:hAnsi="Times New Roman" w:cs="Times New Roman"/>
          <w:b/>
          <w:sz w:val="24"/>
          <w:szCs w:val="24"/>
          <w:lang w:val="hu-HU"/>
        </w:rPr>
      </w:pPr>
      <w:r w:rsidRPr="006576DA">
        <w:rPr>
          <w:rFonts w:ascii="Times New Roman" w:hAnsi="Times New Roman" w:cs="Times New Roman"/>
          <w:sz w:val="24"/>
          <w:szCs w:val="24"/>
          <w:lang w:val="hu-HU"/>
        </w:rPr>
        <w:t>A tudatos önellenőrzés során megszüntethetővé válnak a szervezet működési hibái:</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63BAA" w:rsidRPr="00A462E3">
        <w:rPr>
          <w:rFonts w:ascii="Times New Roman" w:hAnsi="Times New Roman" w:cs="Times New Roman"/>
          <w:sz w:val="24"/>
          <w:szCs w:val="24"/>
          <w:lang w:val="hu-HU"/>
        </w:rPr>
        <w:t>az izomfeszültségekkel együtt járó energiavesztés csökken</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63BAA" w:rsidRPr="00A462E3">
        <w:rPr>
          <w:rFonts w:ascii="Times New Roman" w:hAnsi="Times New Roman" w:cs="Times New Roman"/>
          <w:sz w:val="24"/>
          <w:szCs w:val="24"/>
          <w:lang w:val="hu-HU"/>
        </w:rPr>
        <w:t>az izmok görcsös merevsége felenged</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63BAA" w:rsidRPr="00A462E3">
        <w:rPr>
          <w:rFonts w:ascii="Times New Roman" w:hAnsi="Times New Roman" w:cs="Times New Roman"/>
          <w:sz w:val="24"/>
          <w:szCs w:val="24"/>
          <w:lang w:val="hu-HU"/>
        </w:rPr>
        <w:t>az összeesett testtartás kiegyenesedik</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63BAA" w:rsidRPr="00A462E3">
        <w:rPr>
          <w:rFonts w:ascii="Times New Roman" w:hAnsi="Times New Roman" w:cs="Times New Roman"/>
          <w:sz w:val="24"/>
          <w:szCs w:val="24"/>
          <w:lang w:val="hu-HU"/>
        </w:rPr>
        <w:t>a gerinc folyamatosan és optimálisan nyújtott marad</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63BAA" w:rsidRPr="00A462E3">
        <w:rPr>
          <w:rFonts w:ascii="Times New Roman" w:hAnsi="Times New Roman" w:cs="Times New Roman"/>
          <w:sz w:val="24"/>
          <w:szCs w:val="24"/>
          <w:lang w:val="hu-HU"/>
        </w:rPr>
        <w:t>a test nem passzívan gravitál, hanem könnyedén mozog</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63BAA" w:rsidRPr="00A462E3">
        <w:rPr>
          <w:rFonts w:ascii="Times New Roman" w:hAnsi="Times New Roman" w:cs="Times New Roman"/>
          <w:sz w:val="24"/>
          <w:szCs w:val="24"/>
          <w:lang w:val="hu-HU"/>
        </w:rPr>
        <w:t>a finom- és nagymozgások összerendezettekké lesznek</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63BAA" w:rsidRPr="00A462E3">
        <w:rPr>
          <w:rFonts w:ascii="Times New Roman" w:hAnsi="Times New Roman" w:cs="Times New Roman"/>
          <w:sz w:val="24"/>
          <w:szCs w:val="24"/>
          <w:lang w:val="hu-HU"/>
        </w:rPr>
        <w:t>a légző- és a keringési rendszer zavarai megszűnnek</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 </w:t>
      </w:r>
      <w:r w:rsidR="00A63BAA" w:rsidRPr="00A462E3">
        <w:rPr>
          <w:rFonts w:ascii="Times New Roman" w:hAnsi="Times New Roman" w:cs="Times New Roman"/>
          <w:sz w:val="24"/>
          <w:szCs w:val="24"/>
          <w:lang w:val="hu-HU"/>
        </w:rPr>
        <w:t>javul az összpontosítási képesség</w:t>
      </w:r>
    </w:p>
    <w:p w:rsidR="00A63BAA" w:rsidRP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 </w:t>
      </w:r>
      <w:r w:rsidR="00A63BAA" w:rsidRPr="00A462E3">
        <w:rPr>
          <w:rFonts w:ascii="Times New Roman" w:hAnsi="Times New Roman" w:cs="Times New Roman"/>
          <w:sz w:val="24"/>
          <w:szCs w:val="24"/>
          <w:lang w:val="hu-HU"/>
        </w:rPr>
        <w:t>a test gyűrűsizmai szinkronban húzódnak össze és ernyednek el</w:t>
      </w:r>
    </w:p>
    <w:p w:rsidR="00A462E3" w:rsidRDefault="00A462E3" w:rsidP="00711A29">
      <w:pPr>
        <w:spacing w:after="0" w:line="360" w:lineRule="auto"/>
        <w:ind w:firstLine="360"/>
        <w:rPr>
          <w:rFonts w:ascii="Times New Roman" w:hAnsi="Times New Roman" w:cs="Times New Roman"/>
          <w:sz w:val="24"/>
          <w:szCs w:val="24"/>
          <w:lang w:val="hu-HU"/>
        </w:rPr>
      </w:pPr>
      <w:r>
        <w:rPr>
          <w:rFonts w:ascii="Times New Roman" w:hAnsi="Times New Roman" w:cs="Times New Roman"/>
          <w:sz w:val="24"/>
          <w:szCs w:val="24"/>
          <w:lang w:val="hu-HU"/>
        </w:rPr>
        <w:t xml:space="preserve"> - </w:t>
      </w:r>
      <w:r w:rsidR="00A63BAA" w:rsidRPr="00A462E3">
        <w:rPr>
          <w:rFonts w:ascii="Times New Roman" w:hAnsi="Times New Roman" w:cs="Times New Roman"/>
          <w:sz w:val="24"/>
          <w:szCs w:val="24"/>
          <w:lang w:val="hu-HU"/>
        </w:rPr>
        <w:t>a hangképzés bázisa megerősödik</w:t>
      </w:r>
      <w:r w:rsidR="00BC7232" w:rsidRPr="00A462E3">
        <w:rPr>
          <w:rFonts w:ascii="Times New Roman" w:hAnsi="Times New Roman" w:cs="Times New Roman"/>
          <w:sz w:val="24"/>
          <w:szCs w:val="24"/>
          <w:lang w:val="hu-HU"/>
        </w:rPr>
        <w:t xml:space="preserve"> (az alhas és a medence tájéka)</w:t>
      </w:r>
    </w:p>
    <w:p w:rsidR="00A462E3" w:rsidRDefault="00A462E3" w:rsidP="00711A29">
      <w:pPr>
        <w:spacing w:after="0" w:line="360" w:lineRule="auto"/>
        <w:ind w:firstLine="360"/>
        <w:jc w:val="both"/>
        <w:rPr>
          <w:rFonts w:ascii="Times New Roman" w:hAnsi="Times New Roman" w:cs="Times New Roman"/>
          <w:sz w:val="24"/>
          <w:szCs w:val="24"/>
          <w:lang w:val="hu-HU"/>
        </w:rPr>
      </w:pPr>
    </w:p>
    <w:p w:rsidR="00A95A35" w:rsidRPr="00A462E3" w:rsidRDefault="00A95A35" w:rsidP="00711A29">
      <w:pPr>
        <w:spacing w:after="0" w:line="360" w:lineRule="auto"/>
        <w:ind w:firstLine="360"/>
        <w:jc w:val="both"/>
        <w:rPr>
          <w:rFonts w:ascii="Times New Roman" w:hAnsi="Times New Roman" w:cs="Times New Roman"/>
          <w:sz w:val="24"/>
          <w:szCs w:val="24"/>
          <w:lang w:val="hu-HU"/>
        </w:rPr>
      </w:pPr>
      <w:r w:rsidRPr="00A462E3">
        <w:rPr>
          <w:rFonts w:ascii="Times New Roman" w:hAnsi="Times New Roman" w:cs="Times New Roman"/>
          <w:sz w:val="24"/>
          <w:szCs w:val="24"/>
          <w:lang w:val="hu-HU"/>
        </w:rPr>
        <w:t>A rendszeresen végzett gyakorlatok során kialakul a laza testtartás mozgásérzete, mel</w:t>
      </w:r>
      <w:r w:rsidR="00FF4277" w:rsidRPr="00A462E3">
        <w:rPr>
          <w:rFonts w:ascii="Times New Roman" w:hAnsi="Times New Roman" w:cs="Times New Roman"/>
          <w:sz w:val="24"/>
          <w:szCs w:val="24"/>
          <w:lang w:val="hu-HU"/>
        </w:rPr>
        <w:t>y a következő érzetekkel</w:t>
      </w:r>
      <w:r w:rsidR="003E7CA4" w:rsidRPr="00A462E3">
        <w:rPr>
          <w:rFonts w:ascii="Times New Roman" w:hAnsi="Times New Roman" w:cs="Times New Roman"/>
          <w:sz w:val="24"/>
          <w:szCs w:val="24"/>
          <w:lang w:val="hu-HU"/>
        </w:rPr>
        <w:t xml:space="preserve"> írható le</w:t>
      </w:r>
      <w:r w:rsidRPr="00A462E3">
        <w:rPr>
          <w:rFonts w:ascii="Times New Roman" w:hAnsi="Times New Roman" w:cs="Times New Roman"/>
          <w:sz w:val="24"/>
          <w:szCs w:val="24"/>
          <w:lang w:val="hu-HU"/>
        </w:rPr>
        <w:t>:</w:t>
      </w:r>
    </w:p>
    <w:p w:rsidR="00A462E3" w:rsidRDefault="00AE0F8D" w:rsidP="00711A29">
      <w:p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40553A" w:rsidRPr="006576DA">
        <w:rPr>
          <w:rFonts w:ascii="Times New Roman" w:hAnsi="Times New Roman" w:cs="Times New Roman"/>
          <w:sz w:val="24"/>
          <w:szCs w:val="24"/>
          <w:lang w:val="hu-HU"/>
        </w:rPr>
        <w:t xml:space="preserve">- </w:t>
      </w:r>
      <w:r w:rsidR="00A95A35" w:rsidRPr="006576DA">
        <w:rPr>
          <w:rFonts w:ascii="Times New Roman" w:hAnsi="Times New Roman" w:cs="Times New Roman"/>
          <w:sz w:val="24"/>
          <w:szCs w:val="24"/>
          <w:lang w:val="hu-HU"/>
        </w:rPr>
        <w:t>a nyak a gerinchez tartozik, nem a fejhez</w:t>
      </w:r>
    </w:p>
    <w:p w:rsidR="00A462E3" w:rsidRDefault="00AE0F8D" w:rsidP="00711A29">
      <w:p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BB1866" w:rsidRPr="006576DA">
        <w:rPr>
          <w:rFonts w:ascii="Times New Roman" w:hAnsi="Times New Roman" w:cs="Times New Roman"/>
          <w:sz w:val="24"/>
          <w:szCs w:val="24"/>
          <w:lang w:val="hu-HU"/>
        </w:rPr>
        <w:t xml:space="preserve">- </w:t>
      </w:r>
      <w:r w:rsidR="00A95A35" w:rsidRPr="006576DA">
        <w:rPr>
          <w:rFonts w:ascii="Times New Roman" w:hAnsi="Times New Roman" w:cs="Times New Roman"/>
          <w:sz w:val="24"/>
          <w:szCs w:val="24"/>
          <w:lang w:val="hu-HU"/>
        </w:rPr>
        <w:t>a vállak a háthoz tartoznak, nem a karokhoz</w:t>
      </w:r>
    </w:p>
    <w:p w:rsidR="00A462E3" w:rsidRDefault="00AE0F8D" w:rsidP="00711A29">
      <w:p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462E3">
        <w:rPr>
          <w:rFonts w:ascii="Times New Roman" w:hAnsi="Times New Roman" w:cs="Times New Roman"/>
          <w:sz w:val="24"/>
          <w:szCs w:val="24"/>
          <w:lang w:val="hu-HU"/>
        </w:rPr>
        <w:t xml:space="preserve">- </w:t>
      </w:r>
      <w:r w:rsidR="00A95A35" w:rsidRPr="006576DA">
        <w:rPr>
          <w:rFonts w:ascii="Times New Roman" w:hAnsi="Times New Roman" w:cs="Times New Roman"/>
          <w:sz w:val="24"/>
          <w:szCs w:val="24"/>
          <w:lang w:val="hu-HU"/>
        </w:rPr>
        <w:t>a medence a háthoz tartozik, nem a lábakhoz</w:t>
      </w:r>
    </w:p>
    <w:p w:rsidR="00A462E3" w:rsidRDefault="00A462E3" w:rsidP="00711A29">
      <w:pPr>
        <w:spacing w:after="0" w:line="360" w:lineRule="auto"/>
        <w:jc w:val="both"/>
        <w:rPr>
          <w:rFonts w:ascii="Times New Roman" w:hAnsi="Times New Roman" w:cs="Times New Roman"/>
          <w:sz w:val="24"/>
          <w:szCs w:val="24"/>
          <w:lang w:val="hu-HU"/>
        </w:rPr>
      </w:pPr>
    </w:p>
    <w:p w:rsidR="00A462E3" w:rsidRDefault="00260D4B" w:rsidP="00406BE3">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 könnyed, laza testtartás </w:t>
      </w:r>
      <w:r w:rsidR="00F311D9" w:rsidRPr="006576DA">
        <w:rPr>
          <w:rFonts w:ascii="Times New Roman" w:hAnsi="Times New Roman" w:cs="Times New Roman"/>
          <w:sz w:val="24"/>
          <w:szCs w:val="24"/>
          <w:lang w:val="hu-HU"/>
        </w:rPr>
        <w:t xml:space="preserve">elérését </w:t>
      </w:r>
      <w:r w:rsidRPr="006576DA">
        <w:rPr>
          <w:rFonts w:ascii="Times New Roman" w:hAnsi="Times New Roman" w:cs="Times New Roman"/>
          <w:sz w:val="24"/>
          <w:szCs w:val="24"/>
          <w:lang w:val="hu-HU"/>
        </w:rPr>
        <w:t>és a megfelelő izomtónus kialakításá</w:t>
      </w:r>
      <w:r w:rsidR="00F311D9" w:rsidRPr="006576DA">
        <w:rPr>
          <w:rFonts w:ascii="Times New Roman" w:hAnsi="Times New Roman" w:cs="Times New Roman"/>
          <w:sz w:val="24"/>
          <w:szCs w:val="24"/>
          <w:lang w:val="hu-HU"/>
        </w:rPr>
        <w:t>nak fontosságát</w:t>
      </w:r>
      <w:r w:rsidRPr="006576DA">
        <w:rPr>
          <w:rFonts w:ascii="Times New Roman" w:hAnsi="Times New Roman" w:cs="Times New Roman"/>
          <w:sz w:val="24"/>
          <w:szCs w:val="24"/>
          <w:lang w:val="hu-HU"/>
        </w:rPr>
        <w:t xml:space="preserve"> egy emblematikussá vált </w:t>
      </w:r>
      <w:r w:rsidR="007C3B1C" w:rsidRPr="006576DA">
        <w:rPr>
          <w:rFonts w:ascii="Times New Roman" w:hAnsi="Times New Roman" w:cs="Times New Roman"/>
          <w:sz w:val="24"/>
          <w:szCs w:val="24"/>
          <w:lang w:val="hu-HU"/>
        </w:rPr>
        <w:t>mondatba sűrítettem</w:t>
      </w:r>
      <w:r w:rsidR="00F311D9" w:rsidRPr="006576DA">
        <w:rPr>
          <w:rFonts w:ascii="Times New Roman" w:hAnsi="Times New Roman" w:cs="Times New Roman"/>
          <w:sz w:val="24"/>
          <w:szCs w:val="24"/>
          <w:lang w:val="hu-HU"/>
        </w:rPr>
        <w:t xml:space="preserve">: Nem a fej beszél, hanem az egész test! </w:t>
      </w:r>
    </w:p>
    <w:p w:rsidR="00A462E3" w:rsidRDefault="00F311D9" w:rsidP="00711A29">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Ahhoz, hogy a test izomzata megfelelően rugalmas legyen, és a hangnak teste is legyen</w:t>
      </w:r>
      <w:r w:rsidR="002479A9" w:rsidRPr="006576DA">
        <w:rPr>
          <w:rFonts w:ascii="Times New Roman" w:hAnsi="Times New Roman" w:cs="Times New Roman"/>
          <w:sz w:val="24"/>
          <w:szCs w:val="24"/>
          <w:lang w:val="hu-HU"/>
        </w:rPr>
        <w:t>,</w:t>
      </w:r>
      <w:r w:rsidR="0040553A" w:rsidRPr="006576DA">
        <w:rPr>
          <w:rFonts w:ascii="Times New Roman" w:hAnsi="Times New Roman" w:cs="Times New Roman"/>
          <w:sz w:val="24"/>
          <w:szCs w:val="24"/>
          <w:lang w:val="hu-HU"/>
        </w:rPr>
        <w:t xml:space="preserve"> ne</w:t>
      </w:r>
      <w:r w:rsidR="002479A9" w:rsidRPr="006576DA">
        <w:rPr>
          <w:rFonts w:ascii="Times New Roman" w:hAnsi="Times New Roman" w:cs="Times New Roman"/>
          <w:sz w:val="24"/>
          <w:szCs w:val="24"/>
          <w:lang w:val="hu-HU"/>
        </w:rPr>
        <w:t xml:space="preserve"> </w:t>
      </w:r>
      <w:r w:rsidR="00FD29E6">
        <w:rPr>
          <w:rFonts w:ascii="Times New Roman" w:hAnsi="Times New Roman" w:cs="Times New Roman"/>
          <w:sz w:val="24"/>
          <w:szCs w:val="24"/>
          <w:lang w:val="hu-HU"/>
        </w:rPr>
        <w:t xml:space="preserve">csak </w:t>
      </w:r>
      <w:r w:rsidR="002479A9" w:rsidRPr="006576DA">
        <w:rPr>
          <w:rFonts w:ascii="Times New Roman" w:hAnsi="Times New Roman" w:cs="Times New Roman"/>
          <w:sz w:val="24"/>
          <w:szCs w:val="24"/>
          <w:lang w:val="hu-HU"/>
        </w:rPr>
        <w:t>a fej rezonáló üregei domináljanak</w:t>
      </w:r>
      <w:r w:rsidRPr="006576DA">
        <w:rPr>
          <w:rFonts w:ascii="Times New Roman" w:hAnsi="Times New Roman" w:cs="Times New Roman"/>
          <w:sz w:val="24"/>
          <w:szCs w:val="24"/>
          <w:lang w:val="hu-HU"/>
        </w:rPr>
        <w:t xml:space="preserve">, </w:t>
      </w:r>
      <w:r w:rsidR="002479A9" w:rsidRPr="006576DA">
        <w:rPr>
          <w:rFonts w:ascii="Times New Roman" w:hAnsi="Times New Roman" w:cs="Times New Roman"/>
          <w:sz w:val="24"/>
          <w:szCs w:val="24"/>
          <w:lang w:val="hu-HU"/>
        </w:rPr>
        <w:t>hanem</w:t>
      </w:r>
      <w:r w:rsidR="003E7CA4" w:rsidRPr="006576DA">
        <w:rPr>
          <w:rFonts w:ascii="Times New Roman" w:hAnsi="Times New Roman" w:cs="Times New Roman"/>
          <w:sz w:val="24"/>
          <w:szCs w:val="24"/>
          <w:lang w:val="hu-HU"/>
        </w:rPr>
        <w:t xml:space="preserve"> mélyről szólóvá és </w:t>
      </w:r>
      <w:r w:rsidR="003E7CA4" w:rsidRPr="006576DA">
        <w:rPr>
          <w:rFonts w:ascii="Times New Roman" w:hAnsi="Times New Roman" w:cs="Times New Roman"/>
          <w:sz w:val="24"/>
          <w:szCs w:val="24"/>
          <w:lang w:val="hu-HU"/>
        </w:rPr>
        <w:lastRenderedPageBreak/>
        <w:t>messzire hangzóvá váljon</w:t>
      </w:r>
      <w:r w:rsidR="002479A9" w:rsidRPr="006576DA">
        <w:rPr>
          <w:rFonts w:ascii="Times New Roman" w:hAnsi="Times New Roman" w:cs="Times New Roman"/>
          <w:sz w:val="24"/>
          <w:szCs w:val="24"/>
          <w:lang w:val="hu-HU"/>
        </w:rPr>
        <w:t xml:space="preserve"> a beszédhang</w:t>
      </w:r>
      <w:r w:rsidR="003E7CA4" w:rsidRPr="006576DA">
        <w:rPr>
          <w:rFonts w:ascii="Times New Roman" w:hAnsi="Times New Roman" w:cs="Times New Roman"/>
          <w:sz w:val="24"/>
          <w:szCs w:val="24"/>
          <w:lang w:val="hu-HU"/>
        </w:rPr>
        <w:t xml:space="preserve">, </w:t>
      </w:r>
      <w:r w:rsidRPr="006576DA">
        <w:rPr>
          <w:rFonts w:ascii="Times New Roman" w:hAnsi="Times New Roman" w:cs="Times New Roman"/>
          <w:sz w:val="24"/>
          <w:szCs w:val="24"/>
          <w:lang w:val="hu-HU"/>
        </w:rPr>
        <w:t>ahhoz a gyűrűsizmok</w:t>
      </w:r>
      <w:r w:rsidR="003E7CA4" w:rsidRPr="006576DA">
        <w:rPr>
          <w:rFonts w:ascii="Times New Roman" w:hAnsi="Times New Roman" w:cs="Times New Roman"/>
          <w:sz w:val="24"/>
          <w:szCs w:val="24"/>
          <w:lang w:val="hu-HU"/>
        </w:rPr>
        <w:t>nak</w:t>
      </w:r>
      <w:r w:rsidRPr="006576DA">
        <w:rPr>
          <w:rFonts w:ascii="Times New Roman" w:hAnsi="Times New Roman" w:cs="Times New Roman"/>
          <w:sz w:val="24"/>
          <w:szCs w:val="24"/>
          <w:lang w:val="hu-HU"/>
        </w:rPr>
        <w:t xml:space="preserve"> (szfinkterek</w:t>
      </w:r>
      <w:r w:rsidR="003E7CA4" w:rsidRPr="006576DA">
        <w:rPr>
          <w:rFonts w:ascii="Times New Roman" w:hAnsi="Times New Roman" w:cs="Times New Roman"/>
          <w:sz w:val="24"/>
          <w:szCs w:val="24"/>
          <w:lang w:val="hu-HU"/>
        </w:rPr>
        <w:t>nek</w:t>
      </w:r>
      <w:r w:rsidRPr="006576DA">
        <w:rPr>
          <w:rFonts w:ascii="Times New Roman" w:hAnsi="Times New Roman" w:cs="Times New Roman"/>
          <w:sz w:val="24"/>
          <w:szCs w:val="24"/>
          <w:lang w:val="hu-HU"/>
        </w:rPr>
        <w:t>) egymá</w:t>
      </w:r>
      <w:r w:rsidR="003E7CA4" w:rsidRPr="006576DA">
        <w:rPr>
          <w:rFonts w:ascii="Times New Roman" w:hAnsi="Times New Roman" w:cs="Times New Roman"/>
          <w:sz w:val="24"/>
          <w:szCs w:val="24"/>
          <w:lang w:val="hu-HU"/>
        </w:rPr>
        <w:t>ssal összhangban kell működniük</w:t>
      </w:r>
      <w:r w:rsidRPr="006576DA">
        <w:rPr>
          <w:rFonts w:ascii="Times New Roman" w:hAnsi="Times New Roman" w:cs="Times New Roman"/>
          <w:sz w:val="24"/>
          <w:szCs w:val="24"/>
          <w:lang w:val="hu-HU"/>
        </w:rPr>
        <w:t xml:space="preserve">. Szisztematikus gyakorlással ezek az izmok megerősíthetőek, a szabálytalan testtartás javul, a lengőerő aktiválódik, a hangképzés bázisa megerősödik. Paula Garbourg szfinkter gyakorlatait remekül </w:t>
      </w:r>
      <w:r w:rsidR="00F82760" w:rsidRPr="006576DA">
        <w:rPr>
          <w:rFonts w:ascii="Times New Roman" w:hAnsi="Times New Roman" w:cs="Times New Roman"/>
          <w:sz w:val="24"/>
          <w:szCs w:val="24"/>
          <w:lang w:val="hu-HU"/>
        </w:rPr>
        <w:t>tudtam kombinálni</w:t>
      </w:r>
      <w:r w:rsidRPr="006576DA">
        <w:rPr>
          <w:rFonts w:ascii="Times New Roman" w:hAnsi="Times New Roman" w:cs="Times New Roman"/>
          <w:sz w:val="24"/>
          <w:szCs w:val="24"/>
          <w:lang w:val="hu-HU"/>
        </w:rPr>
        <w:t xml:space="preserve"> </w:t>
      </w:r>
      <w:r w:rsidR="00F82760" w:rsidRPr="006576DA">
        <w:rPr>
          <w:rFonts w:ascii="Times New Roman" w:hAnsi="Times New Roman" w:cs="Times New Roman"/>
          <w:sz w:val="24"/>
          <w:szCs w:val="24"/>
          <w:lang w:val="hu-HU"/>
        </w:rPr>
        <w:t>Evemarie Haupt hangterápiás gyakorlatai</w:t>
      </w:r>
      <w:r w:rsidR="00BC7232" w:rsidRPr="006576DA">
        <w:rPr>
          <w:rFonts w:ascii="Times New Roman" w:hAnsi="Times New Roman" w:cs="Times New Roman"/>
          <w:sz w:val="24"/>
          <w:szCs w:val="24"/>
          <w:lang w:val="hu-HU"/>
        </w:rPr>
        <w:t>val. Célom az elemi hangerő</w:t>
      </w:r>
      <w:r w:rsidR="00F82760" w:rsidRPr="006576DA">
        <w:rPr>
          <w:rFonts w:ascii="Times New Roman" w:hAnsi="Times New Roman" w:cs="Times New Roman"/>
          <w:sz w:val="24"/>
          <w:szCs w:val="24"/>
          <w:lang w:val="hu-HU"/>
        </w:rPr>
        <w:t xml:space="preserve"> megtapasztaltatása volt a színészjelölt hallgatókkal, </w:t>
      </w:r>
      <w:r w:rsidR="004E2FF6">
        <w:rPr>
          <w:rFonts w:ascii="Times New Roman" w:hAnsi="Times New Roman" w:cs="Times New Roman"/>
          <w:sz w:val="24"/>
          <w:szCs w:val="24"/>
          <w:lang w:val="hu-HU"/>
        </w:rPr>
        <w:t xml:space="preserve">annak érdekében, hogy inhibíció </w:t>
      </w:r>
      <w:r w:rsidR="00F82760" w:rsidRPr="006576DA">
        <w:rPr>
          <w:rFonts w:ascii="Times New Roman" w:hAnsi="Times New Roman" w:cs="Times New Roman"/>
          <w:sz w:val="24"/>
          <w:szCs w:val="24"/>
          <w:lang w:val="hu-HU"/>
        </w:rPr>
        <w:t xml:space="preserve">mentesen merjenek azonosulni a </w:t>
      </w:r>
      <w:r w:rsidR="00AA3D07" w:rsidRPr="006576DA">
        <w:rPr>
          <w:rFonts w:ascii="Times New Roman" w:hAnsi="Times New Roman" w:cs="Times New Roman"/>
          <w:sz w:val="24"/>
          <w:szCs w:val="24"/>
          <w:lang w:val="hu-HU"/>
        </w:rPr>
        <w:t>saját testi meghosszabbítódásukkal</w:t>
      </w:r>
      <w:r w:rsidR="00F82760" w:rsidRPr="006576DA">
        <w:rPr>
          <w:rFonts w:ascii="Times New Roman" w:hAnsi="Times New Roman" w:cs="Times New Roman"/>
          <w:sz w:val="24"/>
          <w:szCs w:val="24"/>
          <w:lang w:val="hu-HU"/>
        </w:rPr>
        <w:t>: a hangjukkal.</w:t>
      </w:r>
    </w:p>
    <w:p w:rsidR="00BC7232" w:rsidRPr="006576DA" w:rsidRDefault="00BC7232" w:rsidP="00406BE3">
      <w:pPr>
        <w:spacing w:after="0" w:line="360" w:lineRule="auto"/>
        <w:ind w:firstLine="36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 ha</w:t>
      </w:r>
      <w:r w:rsidR="00EB4454" w:rsidRPr="006576DA">
        <w:rPr>
          <w:rFonts w:ascii="Times New Roman" w:hAnsi="Times New Roman" w:cs="Times New Roman"/>
          <w:sz w:val="24"/>
          <w:szCs w:val="24"/>
          <w:lang w:val="hu-HU"/>
        </w:rPr>
        <w:t xml:space="preserve">ngterápia </w:t>
      </w:r>
      <w:r w:rsidR="000431F9" w:rsidRPr="006576DA">
        <w:rPr>
          <w:rFonts w:ascii="Times New Roman" w:hAnsi="Times New Roman" w:cs="Times New Roman"/>
          <w:sz w:val="24"/>
          <w:szCs w:val="24"/>
          <w:lang w:val="hu-HU"/>
        </w:rPr>
        <w:t xml:space="preserve">széleskörű </w:t>
      </w:r>
      <w:r w:rsidR="00EB4454" w:rsidRPr="006576DA">
        <w:rPr>
          <w:rFonts w:ascii="Times New Roman" w:hAnsi="Times New Roman" w:cs="Times New Roman"/>
          <w:sz w:val="24"/>
          <w:szCs w:val="24"/>
          <w:lang w:val="hu-HU"/>
        </w:rPr>
        <w:t xml:space="preserve">elméleti és gyakorlati </w:t>
      </w:r>
      <w:r w:rsidR="000431F9" w:rsidRPr="006576DA">
        <w:rPr>
          <w:rFonts w:ascii="Times New Roman" w:hAnsi="Times New Roman" w:cs="Times New Roman"/>
          <w:sz w:val="24"/>
          <w:szCs w:val="24"/>
          <w:lang w:val="hu-HU"/>
        </w:rPr>
        <w:t xml:space="preserve">ismeretanyaga kiválóan hasznosítható </w:t>
      </w:r>
      <w:r w:rsidR="00EB4454" w:rsidRPr="006576DA">
        <w:rPr>
          <w:rFonts w:ascii="Times New Roman" w:hAnsi="Times New Roman" w:cs="Times New Roman"/>
          <w:sz w:val="24"/>
          <w:szCs w:val="24"/>
          <w:lang w:val="hu-HU"/>
        </w:rPr>
        <w:t>a beszédtechnika oktatásakor</w:t>
      </w:r>
      <w:r w:rsidR="000431F9" w:rsidRPr="006576DA">
        <w:rPr>
          <w:rFonts w:ascii="Times New Roman" w:hAnsi="Times New Roman" w:cs="Times New Roman"/>
          <w:sz w:val="24"/>
          <w:szCs w:val="24"/>
          <w:lang w:val="hu-HU"/>
        </w:rPr>
        <w:t>, hiszen</w:t>
      </w:r>
      <w:r w:rsidR="00EB4454" w:rsidRPr="006576DA">
        <w:rPr>
          <w:rFonts w:ascii="Times New Roman" w:hAnsi="Times New Roman" w:cs="Times New Roman"/>
          <w:sz w:val="24"/>
          <w:szCs w:val="24"/>
          <w:lang w:val="hu-HU"/>
        </w:rPr>
        <w:t xml:space="preserve"> a következő alapelvekre épül</w:t>
      </w:r>
      <w:r w:rsidRPr="006576DA">
        <w:rPr>
          <w:rFonts w:ascii="Times New Roman" w:hAnsi="Times New Roman" w:cs="Times New Roman"/>
          <w:sz w:val="24"/>
          <w:szCs w:val="24"/>
          <w:lang w:val="hu-HU"/>
        </w:rPr>
        <w:t>:</w:t>
      </w:r>
      <w:r w:rsidR="00FF4277" w:rsidRPr="006576DA">
        <w:rPr>
          <w:rFonts w:ascii="Times New Roman" w:hAnsi="Times New Roman" w:cs="Times New Roman"/>
          <w:sz w:val="24"/>
          <w:szCs w:val="24"/>
          <w:lang w:val="hu-HU"/>
        </w:rPr>
        <w:t xml:space="preserve"> </w:t>
      </w:r>
    </w:p>
    <w:p w:rsidR="00BC7232" w:rsidRPr="00A462E3" w:rsidRDefault="00A462E3" w:rsidP="00711A29">
      <w:pPr>
        <w:spacing w:after="0" w:line="360" w:lineRule="auto"/>
        <w:ind w:firstLine="36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BC7232" w:rsidRPr="00A462E3">
        <w:rPr>
          <w:rFonts w:ascii="Times New Roman" w:hAnsi="Times New Roman" w:cs="Times New Roman"/>
          <w:sz w:val="24"/>
          <w:szCs w:val="24"/>
          <w:lang w:val="hu-HU"/>
        </w:rPr>
        <w:t>a testi, a lelki és a szellemi erők egyensúlyának megteremtése</w:t>
      </w:r>
    </w:p>
    <w:p w:rsidR="00BC7232" w:rsidRPr="00A462E3" w:rsidRDefault="00A462E3" w:rsidP="00711A29">
      <w:pPr>
        <w:spacing w:after="0" w:line="360" w:lineRule="auto"/>
        <w:ind w:firstLine="36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BC7232" w:rsidRPr="00A462E3">
        <w:rPr>
          <w:rFonts w:ascii="Times New Roman" w:hAnsi="Times New Roman" w:cs="Times New Roman"/>
          <w:sz w:val="24"/>
          <w:szCs w:val="24"/>
          <w:lang w:val="hu-HU"/>
        </w:rPr>
        <w:t xml:space="preserve">a percepciós </w:t>
      </w:r>
      <w:r w:rsidR="00EB4454" w:rsidRPr="00A462E3">
        <w:rPr>
          <w:rFonts w:ascii="Times New Roman" w:hAnsi="Times New Roman" w:cs="Times New Roman"/>
          <w:sz w:val="24"/>
          <w:szCs w:val="24"/>
          <w:lang w:val="hu-HU"/>
        </w:rPr>
        <w:t xml:space="preserve">(észlelés, érzékelés) </w:t>
      </w:r>
      <w:r w:rsidR="00BC7232" w:rsidRPr="00A462E3">
        <w:rPr>
          <w:rFonts w:ascii="Times New Roman" w:hAnsi="Times New Roman" w:cs="Times New Roman"/>
          <w:sz w:val="24"/>
          <w:szCs w:val="24"/>
          <w:lang w:val="hu-HU"/>
        </w:rPr>
        <w:t>képesség nyitottsága</w:t>
      </w:r>
    </w:p>
    <w:p w:rsidR="00BC7232" w:rsidRPr="006576DA" w:rsidRDefault="00A462E3" w:rsidP="00711A29">
      <w:pPr>
        <w:pStyle w:val="ListParagraph"/>
        <w:spacing w:after="0" w:line="360" w:lineRule="auto"/>
        <w:ind w:left="36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BC7232" w:rsidRPr="006576DA">
        <w:rPr>
          <w:rFonts w:ascii="Times New Roman" w:hAnsi="Times New Roman" w:cs="Times New Roman"/>
          <w:sz w:val="24"/>
          <w:szCs w:val="24"/>
          <w:lang w:val="hu-HU"/>
        </w:rPr>
        <w:t>az intencionális biztonság kialakítása</w:t>
      </w:r>
    </w:p>
    <w:p w:rsidR="00BC7232" w:rsidRPr="006576DA" w:rsidRDefault="00A462E3" w:rsidP="00711A29">
      <w:pPr>
        <w:pStyle w:val="ListParagraph"/>
        <w:spacing w:after="0" w:line="360" w:lineRule="auto"/>
        <w:ind w:left="36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BC7232" w:rsidRPr="006576DA">
        <w:rPr>
          <w:rFonts w:ascii="Times New Roman" w:hAnsi="Times New Roman" w:cs="Times New Roman"/>
          <w:sz w:val="24"/>
          <w:szCs w:val="24"/>
          <w:lang w:val="hu-HU"/>
        </w:rPr>
        <w:t>az egyenes tartás és a mozgékonyság könnyedségének</w:t>
      </w:r>
      <w:r w:rsidR="00EB4454" w:rsidRPr="006576DA">
        <w:rPr>
          <w:rFonts w:ascii="Times New Roman" w:hAnsi="Times New Roman" w:cs="Times New Roman"/>
          <w:sz w:val="24"/>
          <w:szCs w:val="24"/>
          <w:lang w:val="hu-HU"/>
        </w:rPr>
        <w:t xml:space="preserve"> fenntartása</w:t>
      </w:r>
    </w:p>
    <w:p w:rsidR="00BC7232" w:rsidRPr="006576DA" w:rsidRDefault="00A462E3" w:rsidP="00711A29">
      <w:pPr>
        <w:pStyle w:val="ListParagraph"/>
        <w:spacing w:after="0" w:line="360" w:lineRule="auto"/>
        <w:ind w:left="36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BC7232" w:rsidRPr="006576DA">
        <w:rPr>
          <w:rFonts w:ascii="Times New Roman" w:hAnsi="Times New Roman" w:cs="Times New Roman"/>
          <w:sz w:val="24"/>
          <w:szCs w:val="24"/>
          <w:lang w:val="hu-HU"/>
        </w:rPr>
        <w:t>a kifejlett légzés kialakítása</w:t>
      </w:r>
    </w:p>
    <w:p w:rsidR="00711A29" w:rsidRDefault="00A462E3" w:rsidP="00711A29">
      <w:pPr>
        <w:pStyle w:val="ListParagraph"/>
        <w:spacing w:after="0" w:line="360" w:lineRule="auto"/>
        <w:ind w:left="36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BC7232" w:rsidRPr="006576DA">
        <w:rPr>
          <w:rFonts w:ascii="Times New Roman" w:hAnsi="Times New Roman" w:cs="Times New Roman"/>
          <w:sz w:val="24"/>
          <w:szCs w:val="24"/>
          <w:lang w:val="hu-HU"/>
        </w:rPr>
        <w:t xml:space="preserve">a szabad, laza, görcsmentes hangadás </w:t>
      </w:r>
      <w:r w:rsidR="00711A29">
        <w:rPr>
          <w:rFonts w:ascii="Times New Roman" w:hAnsi="Times New Roman" w:cs="Times New Roman"/>
          <w:sz w:val="24"/>
          <w:szCs w:val="24"/>
          <w:lang w:val="hu-HU"/>
        </w:rPr>
        <w:t>életteliségének elérése</w:t>
      </w:r>
    </w:p>
    <w:p w:rsidR="00711A29" w:rsidRDefault="00711A29" w:rsidP="00711A29">
      <w:pPr>
        <w:pStyle w:val="ListParagraph"/>
        <w:spacing w:after="0" w:line="360" w:lineRule="auto"/>
        <w:ind w:left="360"/>
        <w:jc w:val="both"/>
        <w:rPr>
          <w:rFonts w:ascii="Times New Roman" w:hAnsi="Times New Roman" w:cs="Times New Roman"/>
          <w:sz w:val="24"/>
          <w:szCs w:val="24"/>
          <w:lang w:val="hu-HU"/>
        </w:rPr>
      </w:pPr>
    </w:p>
    <w:p w:rsidR="00711A29" w:rsidRPr="00406BE3" w:rsidRDefault="00235067" w:rsidP="00406BE3">
      <w:pPr>
        <w:spacing w:after="0" w:line="360" w:lineRule="auto"/>
        <w:ind w:firstLine="360"/>
        <w:jc w:val="both"/>
        <w:rPr>
          <w:rFonts w:ascii="Times New Roman" w:hAnsi="Times New Roman" w:cs="Times New Roman"/>
          <w:sz w:val="24"/>
          <w:szCs w:val="24"/>
          <w:lang w:val="hu-HU"/>
        </w:rPr>
      </w:pPr>
      <w:r w:rsidRPr="00406BE3">
        <w:rPr>
          <w:rFonts w:ascii="Times New Roman" w:hAnsi="Times New Roman" w:cs="Times New Roman"/>
          <w:sz w:val="24"/>
          <w:szCs w:val="24"/>
          <w:lang w:val="hu-HU"/>
        </w:rPr>
        <w:t>Az artikulációs terület gyenge izomtónusa a rekeszizom</w:t>
      </w:r>
      <w:r w:rsidR="00FC48DF" w:rsidRPr="00406BE3">
        <w:rPr>
          <w:rFonts w:ascii="Times New Roman" w:hAnsi="Times New Roman" w:cs="Times New Roman"/>
          <w:sz w:val="24"/>
          <w:szCs w:val="24"/>
          <w:lang w:val="hu-HU"/>
        </w:rPr>
        <w:t xml:space="preserve"> (diafragma)</w:t>
      </w:r>
      <w:r w:rsidR="00406BE3" w:rsidRPr="00406BE3">
        <w:rPr>
          <w:rFonts w:ascii="Times New Roman" w:hAnsi="Times New Roman" w:cs="Times New Roman"/>
          <w:sz w:val="24"/>
          <w:szCs w:val="24"/>
          <w:lang w:val="hu-HU"/>
        </w:rPr>
        <w:t xml:space="preserve"> és a két </w:t>
      </w:r>
      <w:r w:rsidRPr="00406BE3">
        <w:rPr>
          <w:rFonts w:ascii="Times New Roman" w:hAnsi="Times New Roman" w:cs="Times New Roman"/>
          <w:sz w:val="24"/>
          <w:szCs w:val="24"/>
          <w:lang w:val="hu-HU"/>
        </w:rPr>
        <w:t>legfontosabb szfinkter (a húgycső és a végbél</w:t>
      </w:r>
      <w:r w:rsidR="0098404E" w:rsidRPr="00406BE3">
        <w:rPr>
          <w:rFonts w:ascii="Times New Roman" w:hAnsi="Times New Roman" w:cs="Times New Roman"/>
          <w:sz w:val="24"/>
          <w:szCs w:val="24"/>
          <w:lang w:val="hu-HU"/>
        </w:rPr>
        <w:t xml:space="preserve"> gyűrűsizmai</w:t>
      </w:r>
      <w:r w:rsidR="002479A9" w:rsidRPr="00406BE3">
        <w:rPr>
          <w:rFonts w:ascii="Times New Roman" w:hAnsi="Times New Roman" w:cs="Times New Roman"/>
          <w:sz w:val="24"/>
          <w:szCs w:val="24"/>
          <w:lang w:val="hu-HU"/>
        </w:rPr>
        <w:t xml:space="preserve">, </w:t>
      </w:r>
      <w:r w:rsidRPr="00406BE3">
        <w:rPr>
          <w:rFonts w:ascii="Times New Roman" w:hAnsi="Times New Roman" w:cs="Times New Roman"/>
          <w:sz w:val="24"/>
          <w:szCs w:val="24"/>
          <w:lang w:val="hu-HU"/>
        </w:rPr>
        <w:t>vagyis az alsó szfinkterek) alacsony izomtónusát vonja maga után. A hibás sziszegők</w:t>
      </w:r>
      <w:r w:rsidR="0098404E" w:rsidRPr="00406BE3">
        <w:rPr>
          <w:rFonts w:ascii="Times New Roman" w:hAnsi="Times New Roman" w:cs="Times New Roman"/>
          <w:sz w:val="24"/>
          <w:szCs w:val="24"/>
          <w:lang w:val="hu-HU"/>
        </w:rPr>
        <w:t xml:space="preserve"> és susogók</w:t>
      </w:r>
      <w:r w:rsidRPr="00406BE3">
        <w:rPr>
          <w:rFonts w:ascii="Times New Roman" w:hAnsi="Times New Roman" w:cs="Times New Roman"/>
          <w:sz w:val="24"/>
          <w:szCs w:val="24"/>
          <w:lang w:val="hu-HU"/>
        </w:rPr>
        <w:t xml:space="preserve">, az elégtelen </w:t>
      </w:r>
      <w:r w:rsidRPr="00406BE3">
        <w:rPr>
          <w:rFonts w:ascii="Times New Roman" w:hAnsi="Times New Roman" w:cs="Times New Roman"/>
          <w:i/>
          <w:sz w:val="24"/>
          <w:szCs w:val="24"/>
          <w:lang w:val="hu-HU"/>
        </w:rPr>
        <w:t>r</w:t>
      </w:r>
      <w:r w:rsidR="002479A9" w:rsidRPr="00406BE3">
        <w:rPr>
          <w:rFonts w:ascii="Times New Roman" w:hAnsi="Times New Roman" w:cs="Times New Roman"/>
          <w:sz w:val="24"/>
          <w:szCs w:val="24"/>
          <w:lang w:val="hu-HU"/>
        </w:rPr>
        <w:t xml:space="preserve"> pe</w:t>
      </w:r>
      <w:r w:rsidRPr="00406BE3">
        <w:rPr>
          <w:rFonts w:ascii="Times New Roman" w:hAnsi="Times New Roman" w:cs="Times New Roman"/>
          <w:sz w:val="24"/>
          <w:szCs w:val="24"/>
          <w:lang w:val="hu-HU"/>
        </w:rPr>
        <w:t xml:space="preserve">rgetés, az elmosódott kiejtés mind ezen terület gyenge izomtónusának következménye! Döbbenetes volt arra ráébrednem, hogy a szfinkterek szinkronban történő működése mennyire </w:t>
      </w:r>
      <w:r w:rsidR="00AA3D07" w:rsidRPr="00406BE3">
        <w:rPr>
          <w:rFonts w:ascii="Times New Roman" w:hAnsi="Times New Roman" w:cs="Times New Roman"/>
          <w:sz w:val="24"/>
          <w:szCs w:val="24"/>
          <w:lang w:val="hu-HU"/>
        </w:rPr>
        <w:t>eredményesen</w:t>
      </w:r>
      <w:r w:rsidR="0098404E" w:rsidRPr="00406BE3">
        <w:rPr>
          <w:rFonts w:ascii="Times New Roman" w:hAnsi="Times New Roman" w:cs="Times New Roman"/>
          <w:sz w:val="24"/>
          <w:szCs w:val="24"/>
          <w:lang w:val="hu-HU"/>
        </w:rPr>
        <w:t xml:space="preserve"> </w:t>
      </w:r>
      <w:r w:rsidRPr="00406BE3">
        <w:rPr>
          <w:rFonts w:ascii="Times New Roman" w:hAnsi="Times New Roman" w:cs="Times New Roman"/>
          <w:sz w:val="24"/>
          <w:szCs w:val="24"/>
          <w:lang w:val="hu-HU"/>
        </w:rPr>
        <w:t>se</w:t>
      </w:r>
      <w:r w:rsidR="0098404E" w:rsidRPr="00406BE3">
        <w:rPr>
          <w:rFonts w:ascii="Times New Roman" w:hAnsi="Times New Roman" w:cs="Times New Roman"/>
          <w:sz w:val="24"/>
          <w:szCs w:val="24"/>
          <w:lang w:val="hu-HU"/>
        </w:rPr>
        <w:t>gíti az egészséges, telten zengő</w:t>
      </w:r>
      <w:r w:rsidRPr="00406BE3">
        <w:rPr>
          <w:rFonts w:ascii="Times New Roman" w:hAnsi="Times New Roman" w:cs="Times New Roman"/>
          <w:sz w:val="24"/>
          <w:szCs w:val="24"/>
          <w:lang w:val="hu-HU"/>
        </w:rPr>
        <w:t xml:space="preserve"> hang létrejöttét. A hangzás bázisának alacsony izomtónusa azt eredményezi, hogy kompenzációképpen a gége területén jön létre a túl erős tónus. Ilyenkor tapasztalható az az érzet, amiről</w:t>
      </w:r>
      <w:r w:rsidR="004E2FF6" w:rsidRPr="00406BE3">
        <w:rPr>
          <w:rFonts w:ascii="Times New Roman" w:hAnsi="Times New Roman" w:cs="Times New Roman"/>
          <w:sz w:val="24"/>
          <w:szCs w:val="24"/>
          <w:lang w:val="hu-HU"/>
        </w:rPr>
        <w:t xml:space="preserve"> </w:t>
      </w:r>
      <w:r w:rsidRPr="00406BE3">
        <w:rPr>
          <w:rFonts w:ascii="Times New Roman" w:hAnsi="Times New Roman" w:cs="Times New Roman"/>
          <w:sz w:val="24"/>
          <w:szCs w:val="24"/>
          <w:lang w:val="hu-HU"/>
        </w:rPr>
        <w:t>már szót ejtettem: a fej beszél</w:t>
      </w:r>
      <w:r w:rsidR="002479A9" w:rsidRPr="00406BE3">
        <w:rPr>
          <w:rFonts w:ascii="Times New Roman" w:hAnsi="Times New Roman" w:cs="Times New Roman"/>
          <w:sz w:val="24"/>
          <w:szCs w:val="24"/>
          <w:lang w:val="hu-HU"/>
        </w:rPr>
        <w:t>,</w:t>
      </w:r>
      <w:r w:rsidRPr="00406BE3">
        <w:rPr>
          <w:rFonts w:ascii="Times New Roman" w:hAnsi="Times New Roman" w:cs="Times New Roman"/>
          <w:sz w:val="24"/>
          <w:szCs w:val="24"/>
          <w:lang w:val="hu-HU"/>
        </w:rPr>
        <w:t xml:space="preserve"> és nem a test. </w:t>
      </w:r>
      <w:r w:rsidR="0098404E" w:rsidRPr="00406BE3">
        <w:rPr>
          <w:rFonts w:ascii="Times New Roman" w:hAnsi="Times New Roman" w:cs="Times New Roman"/>
          <w:sz w:val="24"/>
          <w:szCs w:val="24"/>
          <w:lang w:val="hu-HU"/>
        </w:rPr>
        <w:t>Ha a gége megfeszül, a beszélő kénytelen egyre több levegőt használni, hogy motyogása ellenére mégis hallható és érthető legyen beszéde, de ahelyett, hogy kiegyenlítődne a hang, egyre kelleme</w:t>
      </w:r>
      <w:r w:rsidR="007E072A" w:rsidRPr="00406BE3">
        <w:rPr>
          <w:rFonts w:ascii="Times New Roman" w:hAnsi="Times New Roman" w:cs="Times New Roman"/>
          <w:sz w:val="24"/>
          <w:szCs w:val="24"/>
          <w:lang w:val="hu-HU"/>
        </w:rPr>
        <w:t>tlenebbé, levegősebbé vagy préseltebbé</w:t>
      </w:r>
      <w:r w:rsidR="004E2FF6" w:rsidRPr="00406BE3">
        <w:rPr>
          <w:rFonts w:ascii="Times New Roman" w:hAnsi="Times New Roman" w:cs="Times New Roman"/>
          <w:sz w:val="24"/>
          <w:szCs w:val="24"/>
          <w:lang w:val="hu-HU"/>
        </w:rPr>
        <w:t xml:space="preserve"> </w:t>
      </w:r>
      <w:r w:rsidR="00711A29" w:rsidRPr="00406BE3">
        <w:rPr>
          <w:rFonts w:ascii="Times New Roman" w:hAnsi="Times New Roman" w:cs="Times New Roman"/>
          <w:sz w:val="24"/>
          <w:szCs w:val="24"/>
          <w:lang w:val="hu-HU"/>
        </w:rPr>
        <w:t xml:space="preserve">válik. </w:t>
      </w:r>
    </w:p>
    <w:p w:rsidR="00711A29" w:rsidRPr="00406BE3" w:rsidRDefault="0098404E" w:rsidP="00406BE3">
      <w:pPr>
        <w:spacing w:after="0" w:line="360" w:lineRule="auto"/>
        <w:ind w:firstLine="360"/>
        <w:jc w:val="both"/>
        <w:rPr>
          <w:rFonts w:ascii="Times New Roman" w:hAnsi="Times New Roman" w:cs="Times New Roman"/>
          <w:sz w:val="24"/>
          <w:szCs w:val="24"/>
          <w:lang w:val="hu-HU"/>
        </w:rPr>
      </w:pPr>
      <w:r w:rsidRPr="00406BE3">
        <w:rPr>
          <w:rFonts w:ascii="Times New Roman" w:hAnsi="Times New Roman" w:cs="Times New Roman"/>
          <w:sz w:val="24"/>
          <w:szCs w:val="24"/>
          <w:lang w:val="hu-HU"/>
        </w:rPr>
        <w:t>Az Alexander</w:t>
      </w:r>
      <w:r w:rsidR="002938F6" w:rsidRPr="00406BE3">
        <w:rPr>
          <w:rFonts w:ascii="Times New Roman" w:hAnsi="Times New Roman" w:cs="Times New Roman"/>
          <w:sz w:val="24"/>
          <w:szCs w:val="24"/>
          <w:lang w:val="hu-HU"/>
        </w:rPr>
        <w:t>-</w:t>
      </w:r>
      <w:r w:rsidRPr="00406BE3">
        <w:rPr>
          <w:rFonts w:ascii="Times New Roman" w:hAnsi="Times New Roman" w:cs="Times New Roman"/>
          <w:sz w:val="24"/>
          <w:szCs w:val="24"/>
          <w:lang w:val="hu-HU"/>
        </w:rPr>
        <w:t>technika, a szfinkter gimnasztika és a</w:t>
      </w:r>
      <w:r w:rsidR="002A77FB" w:rsidRPr="00406BE3">
        <w:rPr>
          <w:rFonts w:ascii="Times New Roman" w:hAnsi="Times New Roman" w:cs="Times New Roman"/>
          <w:sz w:val="24"/>
          <w:szCs w:val="24"/>
          <w:lang w:val="hu-HU"/>
        </w:rPr>
        <w:t xml:space="preserve"> hangterápia együttes alkalmazása</w:t>
      </w:r>
      <w:r w:rsidRPr="00406BE3">
        <w:rPr>
          <w:rFonts w:ascii="Times New Roman" w:hAnsi="Times New Roman" w:cs="Times New Roman"/>
          <w:sz w:val="24"/>
          <w:szCs w:val="24"/>
          <w:lang w:val="hu-HU"/>
        </w:rPr>
        <w:t xml:space="preserve"> azonban lehetővé teszi az elemi hangerő visszanyerését, </w:t>
      </w:r>
      <w:r w:rsidR="002479A9" w:rsidRPr="00406BE3">
        <w:rPr>
          <w:rFonts w:ascii="Times New Roman" w:hAnsi="Times New Roman" w:cs="Times New Roman"/>
          <w:sz w:val="24"/>
          <w:szCs w:val="24"/>
          <w:lang w:val="hu-HU"/>
        </w:rPr>
        <w:t xml:space="preserve">így </w:t>
      </w:r>
      <w:r w:rsidRPr="00406BE3">
        <w:rPr>
          <w:rFonts w:ascii="Times New Roman" w:hAnsi="Times New Roman" w:cs="Times New Roman"/>
          <w:sz w:val="24"/>
          <w:szCs w:val="24"/>
          <w:lang w:val="hu-HU"/>
        </w:rPr>
        <w:t>a hang visszajut önmagához, a regiszterek egybeolvadnak, minden rezonáló üreg harmo</w:t>
      </w:r>
      <w:r w:rsidR="00406BE3">
        <w:rPr>
          <w:rFonts w:ascii="Times New Roman" w:hAnsi="Times New Roman" w:cs="Times New Roman"/>
          <w:sz w:val="24"/>
          <w:szCs w:val="24"/>
          <w:lang w:val="hu-HU"/>
        </w:rPr>
        <w:t>-</w:t>
      </w:r>
      <w:r w:rsidRPr="00406BE3">
        <w:rPr>
          <w:rFonts w:ascii="Times New Roman" w:hAnsi="Times New Roman" w:cs="Times New Roman"/>
          <w:sz w:val="24"/>
          <w:szCs w:val="24"/>
          <w:lang w:val="hu-HU"/>
        </w:rPr>
        <w:t>nikusan egybe</w:t>
      </w:r>
      <w:r w:rsidR="002A77FB" w:rsidRPr="00406BE3">
        <w:rPr>
          <w:rFonts w:ascii="Times New Roman" w:hAnsi="Times New Roman" w:cs="Times New Roman"/>
          <w:sz w:val="24"/>
          <w:szCs w:val="24"/>
          <w:lang w:val="hu-HU"/>
        </w:rPr>
        <w:t xml:space="preserve"> </w:t>
      </w:r>
      <w:r w:rsidRPr="00406BE3">
        <w:rPr>
          <w:rFonts w:ascii="Times New Roman" w:hAnsi="Times New Roman" w:cs="Times New Roman"/>
          <w:sz w:val="24"/>
          <w:szCs w:val="24"/>
          <w:lang w:val="hu-HU"/>
        </w:rPr>
        <w:t>zen</w:t>
      </w:r>
      <w:r w:rsidR="002479A9" w:rsidRPr="00406BE3">
        <w:rPr>
          <w:rFonts w:ascii="Times New Roman" w:hAnsi="Times New Roman" w:cs="Times New Roman"/>
          <w:sz w:val="24"/>
          <w:szCs w:val="24"/>
          <w:lang w:val="hu-HU"/>
        </w:rPr>
        <w:t>g.</w:t>
      </w:r>
    </w:p>
    <w:p w:rsidR="00711A29" w:rsidRPr="00033DB8" w:rsidRDefault="00711A29" w:rsidP="00033DB8">
      <w:pPr>
        <w:spacing w:after="0" w:line="360" w:lineRule="auto"/>
        <w:rPr>
          <w:rFonts w:ascii="Times New Roman" w:hAnsi="Times New Roman" w:cs="Times New Roman"/>
          <w:sz w:val="24"/>
          <w:szCs w:val="24"/>
          <w:lang w:val="hu-HU"/>
        </w:rPr>
      </w:pPr>
    </w:p>
    <w:p w:rsidR="000A35FA" w:rsidRPr="006576DA" w:rsidRDefault="00033DB8" w:rsidP="00033DB8">
      <w:pPr>
        <w:pStyle w:val="ListParagraph"/>
        <w:spacing w:after="0" w:line="360" w:lineRule="auto"/>
        <w:ind w:left="360" w:firstLine="360"/>
        <w:rPr>
          <w:rFonts w:ascii="Times New Roman" w:hAnsi="Times New Roman" w:cs="Times New Roman"/>
          <w:sz w:val="24"/>
          <w:szCs w:val="24"/>
          <w:lang w:val="hu-HU"/>
        </w:rPr>
      </w:pPr>
      <w:r>
        <w:rPr>
          <w:rFonts w:ascii="Times New Roman" w:hAnsi="Times New Roman" w:cs="Times New Roman"/>
          <w:b/>
          <w:sz w:val="28"/>
          <w:szCs w:val="24"/>
          <w:lang w:val="hu-HU"/>
        </w:rPr>
        <w:lastRenderedPageBreak/>
        <w:t xml:space="preserve">                    </w:t>
      </w:r>
      <w:r w:rsidR="000A35FA" w:rsidRPr="006576DA">
        <w:rPr>
          <w:rFonts w:ascii="Times New Roman" w:hAnsi="Times New Roman" w:cs="Times New Roman"/>
          <w:b/>
          <w:sz w:val="28"/>
          <w:szCs w:val="24"/>
          <w:lang w:val="hu-HU"/>
        </w:rPr>
        <w:t>2. A helyes hangképzés feltételei</w:t>
      </w:r>
    </w:p>
    <w:p w:rsidR="000A35FA" w:rsidRPr="006576DA" w:rsidRDefault="000A35FA" w:rsidP="00711A29">
      <w:pPr>
        <w:pStyle w:val="ListParagraph"/>
        <w:spacing w:after="0" w:line="360" w:lineRule="auto"/>
        <w:ind w:left="360"/>
        <w:rPr>
          <w:rFonts w:ascii="Times New Roman" w:hAnsi="Times New Roman" w:cs="Times New Roman"/>
          <w:sz w:val="24"/>
          <w:szCs w:val="24"/>
          <w:lang w:val="hu-HU"/>
        </w:rPr>
      </w:pPr>
    </w:p>
    <w:p w:rsidR="00F93FF9" w:rsidRPr="006576DA" w:rsidRDefault="00F93FF9" w:rsidP="006708EB">
      <w:pPr>
        <w:pStyle w:val="NoSpacing"/>
        <w:spacing w:line="360" w:lineRule="auto"/>
        <w:ind w:firstLine="36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Amikor beszélünk, akkor beszédszerveink (tüdő, légcső, gége, hangszalagok, garatüreg, orrüreg, szájüreg, ínyvitorla, szájpadlás, fogak, nyelv, ajkak és az agy) állandóan mozognak, a hangok képzése folyamatos. </w:t>
      </w:r>
    </w:p>
    <w:p w:rsidR="00711A29" w:rsidRDefault="00F93FF9" w:rsidP="006708EB">
      <w:pPr>
        <w:spacing w:after="0" w:line="360" w:lineRule="auto"/>
        <w:ind w:firstLine="36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 hangok képzése több mozzanatból áll, és ezek együttesen határozzák meg a hangok milyenségét. A beszédhangokat</w:t>
      </w:r>
      <w:r w:rsidR="0040553A" w:rsidRPr="006576DA">
        <w:rPr>
          <w:rFonts w:ascii="Times New Roman" w:hAnsi="Times New Roman" w:cs="Times New Roman"/>
          <w:sz w:val="24"/>
          <w:szCs w:val="24"/>
          <w:lang w:val="hu-HU"/>
        </w:rPr>
        <w:t xml:space="preserve"> általában kilégzéssel képezzük: a </w:t>
      </w:r>
      <w:r w:rsidRPr="006576DA">
        <w:rPr>
          <w:rFonts w:ascii="Times New Roman" w:hAnsi="Times New Roman" w:cs="Times New Roman"/>
          <w:sz w:val="24"/>
          <w:szCs w:val="24"/>
          <w:lang w:val="hu-HU"/>
        </w:rPr>
        <w:t>levegő a tüdőből elindulva a légcsőn keresztül a gégefőnél találkozik a hangszalagokkal, amelyeket a két kannaporc állít a hangképzéshez éppen szükséges helyzetbe. A toldalékcső rezonátorként módosítja a gégefőben keletkező hangot, zörejeket hoz létre (mássalhangzók képzésekor) és zöngehangokat (magánhangzók képzésekor).</w:t>
      </w:r>
    </w:p>
    <w:p w:rsidR="0040553A" w:rsidRPr="006576DA" w:rsidRDefault="0040553A" w:rsidP="006708EB">
      <w:pPr>
        <w:spacing w:after="0" w:line="360" w:lineRule="auto"/>
        <w:ind w:firstLine="36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Ahhoz, hogy az egyes beszédhangok a folyamatos hangzóképzés során beszéddé rendeződjenek, és a beszéd sokrétű szerepét képesek legyenek betölteni, a következő feltétel-együttesre van szükség:</w:t>
      </w:r>
    </w:p>
    <w:p w:rsidR="0040553A" w:rsidRPr="006576DA" w:rsidRDefault="0040553A" w:rsidP="00711A29">
      <w:pPr>
        <w:spacing w:after="0" w:line="360" w:lineRule="auto"/>
        <w:jc w:val="both"/>
        <w:rPr>
          <w:rFonts w:ascii="Times New Roman" w:hAnsi="Times New Roman" w:cs="Times New Roman"/>
          <w:sz w:val="24"/>
          <w:szCs w:val="24"/>
          <w:lang w:val="hu-HU"/>
        </w:rPr>
      </w:pPr>
    </w:p>
    <w:p w:rsidR="0040553A" w:rsidRPr="006576DA" w:rsidRDefault="0040553A" w:rsidP="00711A29">
      <w:pPr>
        <w:spacing w:after="0" w:line="360" w:lineRule="auto"/>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1. Biológiai feltételek: ép beszédszervek, ép hallás és ép idegrendszeri működés</w:t>
      </w:r>
    </w:p>
    <w:p w:rsidR="0040553A" w:rsidRPr="006576DA" w:rsidRDefault="0040553A" w:rsidP="00711A29">
      <w:pPr>
        <w:spacing w:after="0" w:line="360" w:lineRule="auto"/>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2. Társadalmi feltételek: a környezet, ahol a szocializáció folyamata zajlik</w:t>
      </w:r>
    </w:p>
    <w:p w:rsidR="0040553A" w:rsidRPr="006576DA" w:rsidRDefault="0040553A" w:rsidP="00711A29">
      <w:pPr>
        <w:spacing w:after="0" w:line="360" w:lineRule="auto"/>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3. Pszichológiai feltételek: ép érzelmi és gondolati élet</w:t>
      </w:r>
    </w:p>
    <w:p w:rsidR="00711A29" w:rsidRDefault="00711A29" w:rsidP="00711A29">
      <w:pPr>
        <w:spacing w:after="0" w:line="360" w:lineRule="auto"/>
        <w:rPr>
          <w:rFonts w:ascii="Times New Roman" w:hAnsi="Times New Roman" w:cs="Times New Roman"/>
          <w:sz w:val="24"/>
          <w:szCs w:val="24"/>
          <w:lang w:val="hu-HU"/>
        </w:rPr>
      </w:pPr>
    </w:p>
    <w:p w:rsidR="0040553A" w:rsidRPr="006576DA" w:rsidRDefault="0040553A" w:rsidP="006708EB">
      <w:pPr>
        <w:spacing w:after="0"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 beszédtanár kompetenciájához tartozik az is, hogy a hallgatók hangképzését egészséges mederbe terelje, feloldván a fölösleges izomfeszültségeket, biztosítva a teljes test, valamint a gége optimális pozicionáltságát.</w:t>
      </w:r>
      <w:r w:rsidR="004F5423" w:rsidRPr="006576DA">
        <w:rPr>
          <w:rFonts w:ascii="Times New Roman" w:hAnsi="Times New Roman" w:cs="Times New Roman"/>
          <w:sz w:val="24"/>
          <w:szCs w:val="24"/>
          <w:lang w:val="hu-HU"/>
        </w:rPr>
        <w:t xml:space="preserve"> </w:t>
      </w:r>
      <w:r w:rsidRPr="006576DA">
        <w:rPr>
          <w:rFonts w:ascii="Times New Roman" w:hAnsi="Times New Roman" w:cs="Times New Roman"/>
          <w:sz w:val="24"/>
          <w:szCs w:val="24"/>
          <w:lang w:val="hu-HU"/>
        </w:rPr>
        <w:t xml:space="preserve">Gazdag rezonanciájú hang, amely nagy teret képes befogni, csakis laza, jó izomtónusú testből érkezhet. </w:t>
      </w:r>
    </w:p>
    <w:p w:rsidR="0040553A" w:rsidRPr="006576DA" w:rsidRDefault="0040553A" w:rsidP="00711A29">
      <w:pPr>
        <w:spacing w:after="0"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A könnyed hangképzés kritériumai:</w:t>
      </w:r>
    </w:p>
    <w:p w:rsidR="0040553A" w:rsidRPr="006576DA" w:rsidRDefault="0040553A" w:rsidP="00711A29">
      <w:pPr>
        <w:spacing w:after="0"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 elmélyült légzés</w:t>
      </w:r>
    </w:p>
    <w:p w:rsidR="0040553A" w:rsidRPr="006576DA" w:rsidRDefault="0040553A" w:rsidP="00711A29">
      <w:pPr>
        <w:spacing w:after="0"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 erőlködés mentes hangadás</w:t>
      </w:r>
    </w:p>
    <w:p w:rsidR="0040553A" w:rsidRPr="006576DA" w:rsidRDefault="0040553A" w:rsidP="00711A29">
      <w:pPr>
        <w:spacing w:after="0"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 a test rezonátor üregeinek maximális kihasználása</w:t>
      </w:r>
    </w:p>
    <w:p w:rsidR="0040553A" w:rsidRPr="006576DA" w:rsidRDefault="0040553A" w:rsidP="00711A29">
      <w:pPr>
        <w:spacing w:after="0"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 érthető artikuláció</w:t>
      </w:r>
    </w:p>
    <w:p w:rsidR="0040553A" w:rsidRPr="006576DA" w:rsidRDefault="0040553A" w:rsidP="00711A29">
      <w:pPr>
        <w:spacing w:after="0"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 árnyalt hanghordozás</w:t>
      </w:r>
    </w:p>
    <w:p w:rsidR="0040553A" w:rsidRPr="006576DA" w:rsidRDefault="0040553A" w:rsidP="00711A29">
      <w:pPr>
        <w:spacing w:after="0"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 egyenletes hangadás a teljes hangterjedelmen belül</w:t>
      </w:r>
    </w:p>
    <w:p w:rsidR="00711A29" w:rsidRDefault="0040553A" w:rsidP="00711A29">
      <w:pPr>
        <w:pStyle w:val="NoSpacing"/>
        <w:spacing w:line="360" w:lineRule="auto"/>
        <w:ind w:firstLine="720"/>
        <w:rPr>
          <w:rFonts w:ascii="Times New Roman" w:hAnsi="Times New Roman" w:cs="Times New Roman"/>
          <w:sz w:val="24"/>
          <w:szCs w:val="24"/>
          <w:lang w:val="hu-HU"/>
        </w:rPr>
      </w:pPr>
      <w:r w:rsidRPr="006576DA">
        <w:rPr>
          <w:rFonts w:ascii="Times New Roman" w:hAnsi="Times New Roman" w:cs="Times New Roman"/>
          <w:sz w:val="24"/>
          <w:szCs w:val="24"/>
          <w:lang w:val="hu-HU"/>
        </w:rPr>
        <w:t>- minimális erőkifejtés a mély és a magas hangok képzésekor</w:t>
      </w:r>
    </w:p>
    <w:p w:rsidR="00711A29" w:rsidRDefault="006708EB" w:rsidP="006708EB">
      <w:pPr>
        <w:pStyle w:val="NoSpacing"/>
        <w:spacing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           </w:t>
      </w:r>
      <w:r w:rsidR="004F5423" w:rsidRPr="006576DA">
        <w:rPr>
          <w:rFonts w:ascii="Times New Roman" w:hAnsi="Times New Roman" w:cs="Times New Roman"/>
          <w:sz w:val="24"/>
          <w:szCs w:val="24"/>
          <w:lang w:val="hu-HU"/>
        </w:rPr>
        <w:t>A hang egészségi állapotának megőrzése, és a mindennapi hang tréning kiemelt jelentőséggel bír mind a színészhallgatók, mind a színészek szakmai és magánéletében egyaránt.</w:t>
      </w:r>
    </w:p>
    <w:p w:rsidR="00711A29" w:rsidRDefault="00711A29" w:rsidP="00711A29">
      <w:pPr>
        <w:pStyle w:val="NoSpacing"/>
        <w:spacing w:line="360" w:lineRule="auto"/>
        <w:rPr>
          <w:rFonts w:ascii="Times New Roman" w:hAnsi="Times New Roman" w:cs="Times New Roman"/>
          <w:sz w:val="24"/>
          <w:szCs w:val="24"/>
          <w:lang w:val="hu-HU"/>
        </w:rPr>
      </w:pPr>
    </w:p>
    <w:p w:rsidR="00711A29" w:rsidRDefault="00033DB8" w:rsidP="00033DB8">
      <w:pPr>
        <w:pStyle w:val="NoSpacing"/>
        <w:spacing w:line="36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4F5423" w:rsidRPr="006576DA">
        <w:rPr>
          <w:rFonts w:ascii="Times New Roman" w:hAnsi="Times New Roman" w:cs="Times New Roman"/>
          <w:b/>
          <w:sz w:val="28"/>
          <w:szCs w:val="24"/>
          <w:lang w:val="hu-HU"/>
        </w:rPr>
        <w:t xml:space="preserve">3. </w:t>
      </w:r>
      <w:r w:rsidR="00073718" w:rsidRPr="006576DA">
        <w:rPr>
          <w:rFonts w:ascii="Times New Roman" w:hAnsi="Times New Roman" w:cs="Times New Roman"/>
          <w:b/>
          <w:sz w:val="28"/>
          <w:szCs w:val="24"/>
          <w:lang w:val="hu-HU"/>
        </w:rPr>
        <w:t>A test kiegyensúlyozott izomfeszültségének kialakítása a hangképzés optimalizálása érdekében</w:t>
      </w:r>
    </w:p>
    <w:p w:rsidR="00711A29" w:rsidRDefault="00711A29" w:rsidP="00711A29">
      <w:pPr>
        <w:pStyle w:val="NoSpacing"/>
        <w:spacing w:line="360" w:lineRule="auto"/>
        <w:jc w:val="center"/>
        <w:rPr>
          <w:rFonts w:ascii="Times New Roman" w:hAnsi="Times New Roman" w:cs="Times New Roman"/>
          <w:sz w:val="24"/>
          <w:szCs w:val="24"/>
          <w:lang w:val="hu-HU"/>
        </w:rPr>
      </w:pPr>
    </w:p>
    <w:p w:rsidR="00073718" w:rsidRPr="006576DA" w:rsidRDefault="00073718" w:rsidP="00365CDA">
      <w:pPr>
        <w:pStyle w:val="NoSpacing"/>
        <w:spacing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 színész, hivatásából adódóan, professzionális beszélőnek számít, ami testi, lelki és mentális megterheléssel egyaránt jár.</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Éppen ezért a saját testét tökéletesen kell ismernie, uralnia, segítenie, és folyamatosan fejlesztenie.</w:t>
      </w:r>
      <w:proofErr w:type="gramEnd"/>
    </w:p>
    <w:p w:rsidR="00073718" w:rsidRPr="006576DA" w:rsidRDefault="00073718" w:rsidP="00711A29">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helyes testtartás kialakításának folyamatában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első lépés az izomzat ellazítása, és a testtartás megfigyelése különböző pozíciókban: állás, ülés, járás, finommozgás, nagymozgás, ugrálás és futás közben. </w:t>
      </w:r>
    </w:p>
    <w:p w:rsidR="00073718" w:rsidRPr="006576DA" w:rsidRDefault="00073718" w:rsidP="00711A29">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test túlzott izommerevségének vagy esetleges izomrenyheségének korrigálása rendkívül fontos annak érdekében, hogy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egész test ideális feszültsége kialakulhasson, és létrejöhessen a komfortérzés, amit a görög eredetű szó alapján eutóniának nevezünk.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w:t>
      </w:r>
      <w:r w:rsidRPr="00602B7B">
        <w:rPr>
          <w:rFonts w:ascii="Times New Roman" w:hAnsi="Times New Roman" w:cs="Times New Roman"/>
          <w:i/>
          <w:sz w:val="24"/>
          <w:szCs w:val="24"/>
        </w:rPr>
        <w:t>eutónia</w:t>
      </w:r>
      <w:r w:rsidRPr="006576DA">
        <w:rPr>
          <w:rFonts w:ascii="Times New Roman" w:hAnsi="Times New Roman" w:cs="Times New Roman"/>
          <w:sz w:val="24"/>
          <w:szCs w:val="24"/>
        </w:rPr>
        <w:t xml:space="preserve"> egy testileg-lelkileg kiegyensúlyozott állapotot jelöl, ami képes a túl sok és a túl kevés izomfeszültséget kiegyenlíteni. </w:t>
      </w:r>
    </w:p>
    <w:p w:rsidR="00711A29" w:rsidRDefault="00073718" w:rsidP="00711A29">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Ha a test ellazul, ellazulnak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ajkak, a nyelv, a nyelvcsap, a gége, és az alsó állkapocs izomzata. A légzés a feszültséget is oldja. </w:t>
      </w:r>
      <w:proofErr w:type="gramStart"/>
      <w:r w:rsidRPr="006576DA">
        <w:rPr>
          <w:rFonts w:ascii="Times New Roman" w:hAnsi="Times New Roman" w:cs="Times New Roman"/>
          <w:sz w:val="24"/>
          <w:szCs w:val="24"/>
        </w:rPr>
        <w:t>Amikor nehezünkre esik a légzés, fokozódik bennünk a feszültség, különösen a vállainkban.</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Tudatosan figyelünk a légzésre, a váll és a mellkas nyugalmi pozíciójára.</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A légzőgyakorlatok rugalmassá teszik a rekeszizmot, kitágítják a légzőszervek üregeit, és elmélyítik a légzést.</w:t>
      </w:r>
      <w:proofErr w:type="gramEnd"/>
      <w:r w:rsidRPr="006576DA">
        <w:rPr>
          <w:rFonts w:ascii="Times New Roman" w:hAnsi="Times New Roman" w:cs="Times New Roman"/>
          <w:sz w:val="24"/>
          <w:szCs w:val="24"/>
        </w:rPr>
        <w:t xml:space="preserve"> A légzőgyakorlatok tudatos alkalmazása hozzásegít mindenki</w:t>
      </w:r>
      <w:r w:rsidR="00602B7B">
        <w:rPr>
          <w:rFonts w:ascii="Times New Roman" w:hAnsi="Times New Roman" w:cs="Times New Roman"/>
          <w:sz w:val="24"/>
          <w:szCs w:val="24"/>
        </w:rPr>
        <w:t>t ahhoz, hogy stresszes beszéd</w:t>
      </w:r>
      <w:r w:rsidRPr="006576DA">
        <w:rPr>
          <w:rFonts w:ascii="Times New Roman" w:hAnsi="Times New Roman" w:cs="Times New Roman"/>
          <w:sz w:val="24"/>
          <w:szCs w:val="24"/>
        </w:rPr>
        <w:t>helyzetekben is megőrizhesse</w:t>
      </w:r>
      <w:r w:rsidR="00711A29">
        <w:rPr>
          <w:rFonts w:ascii="Times New Roman" w:hAnsi="Times New Roman" w:cs="Times New Roman"/>
          <w:sz w:val="24"/>
          <w:szCs w:val="24"/>
        </w:rPr>
        <w:t xml:space="preserve"> nyugalmát és önállóságát.</w:t>
      </w:r>
    </w:p>
    <w:p w:rsidR="00711A29" w:rsidRDefault="00073718" w:rsidP="00711A29">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gyűrűsizmok (szfinkterek) egy olyan izomrendszert alkotnak, amely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élet alapvető folyamatainak forrásául szolgál.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általuk koordinált harmonikus összehúzódások és elernyedések hozzák létre a légzést, az emésztést, a vérkeringést és az összes izommozgást. Nincs olyan része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emberi testnek, amit ne befolyásolnának a gyűrűsizmok. Egy egészséges testben </w:t>
      </w:r>
      <w:proofErr w:type="gramStart"/>
      <w:r w:rsidRPr="006576DA">
        <w:rPr>
          <w:rFonts w:ascii="Times New Roman" w:hAnsi="Times New Roman" w:cs="Times New Roman"/>
          <w:sz w:val="24"/>
          <w:szCs w:val="24"/>
        </w:rPr>
        <w:t>minden</w:t>
      </w:r>
      <w:proofErr w:type="gramEnd"/>
      <w:r w:rsidRPr="006576DA">
        <w:rPr>
          <w:rFonts w:ascii="Times New Roman" w:hAnsi="Times New Roman" w:cs="Times New Roman"/>
          <w:sz w:val="24"/>
          <w:szCs w:val="24"/>
        </w:rPr>
        <w:t xml:space="preserve"> gyűrűsizom egyszerre húzódik össze és ernyed el. Ha a gyűrűsizmok nem dolgoznak együtt, akkor nem megfelelő a test izomtónusa. </w:t>
      </w:r>
      <w:proofErr w:type="gramStart"/>
      <w:r w:rsidRPr="006576DA">
        <w:rPr>
          <w:rFonts w:ascii="Times New Roman" w:hAnsi="Times New Roman" w:cs="Times New Roman"/>
          <w:sz w:val="24"/>
          <w:szCs w:val="24"/>
        </w:rPr>
        <w:t>Amennyiben nem rugalmas a test, és nem egyenes a gerincoszlop, élett</w:t>
      </w:r>
      <w:r w:rsidR="00711A29">
        <w:rPr>
          <w:rFonts w:ascii="Times New Roman" w:hAnsi="Times New Roman" w:cs="Times New Roman"/>
          <w:sz w:val="24"/>
          <w:szCs w:val="24"/>
        </w:rPr>
        <w:t>elenné válik a beszédhang.</w:t>
      </w:r>
      <w:proofErr w:type="gramEnd"/>
    </w:p>
    <w:p w:rsidR="00073718" w:rsidRPr="006576DA" w:rsidRDefault="00073718" w:rsidP="00FF730E">
      <w:pPr>
        <w:pStyle w:val="NoSpacing"/>
        <w:spacing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lastRenderedPageBreak/>
        <w:t>Gyermekkorban a beszéd megtanulásának képessége jelentős mértékben függ a mozgásrendszer fejlődésétől.</w:t>
      </w:r>
      <w:proofErr w:type="gramEnd"/>
      <w:r w:rsidRPr="006576DA">
        <w:rPr>
          <w:rFonts w:ascii="Times New Roman" w:hAnsi="Times New Roman" w:cs="Times New Roman"/>
          <w:sz w:val="24"/>
          <w:szCs w:val="24"/>
        </w:rPr>
        <w:t xml:space="preserve"> A mozgásrendszer fejlődésének </w:t>
      </w:r>
      <w:proofErr w:type="gramStart"/>
      <w:r w:rsidRPr="006576DA">
        <w:rPr>
          <w:rFonts w:ascii="Times New Roman" w:hAnsi="Times New Roman" w:cs="Times New Roman"/>
          <w:sz w:val="24"/>
          <w:szCs w:val="24"/>
        </w:rPr>
        <w:t>minden</w:t>
      </w:r>
      <w:proofErr w:type="gramEnd"/>
      <w:r w:rsidRPr="006576DA">
        <w:rPr>
          <w:rFonts w:ascii="Times New Roman" w:hAnsi="Times New Roman" w:cs="Times New Roman"/>
          <w:sz w:val="24"/>
          <w:szCs w:val="24"/>
        </w:rPr>
        <w:t xml:space="preserve"> rendellenes</w:t>
      </w:r>
      <w:r w:rsidR="00365CDA">
        <w:rPr>
          <w:rFonts w:ascii="Times New Roman" w:hAnsi="Times New Roman" w:cs="Times New Roman"/>
          <w:sz w:val="24"/>
          <w:szCs w:val="24"/>
        </w:rPr>
        <w:t>-</w:t>
      </w:r>
      <w:r w:rsidRPr="006576DA">
        <w:rPr>
          <w:rFonts w:ascii="Times New Roman" w:hAnsi="Times New Roman" w:cs="Times New Roman"/>
          <w:sz w:val="24"/>
          <w:szCs w:val="24"/>
        </w:rPr>
        <w:t>sége a beszédtanulásra, majd később a beszédtevékenység minőségére és a hangképzés egészségtanára is kihat.</w:t>
      </w:r>
    </w:p>
    <w:p w:rsidR="00711A29" w:rsidRDefault="00073718" w:rsidP="00FF730E">
      <w:pPr>
        <w:spacing w:after="0" w:line="360" w:lineRule="auto"/>
        <w:ind w:firstLine="720"/>
        <w:jc w:val="both"/>
        <w:rPr>
          <w:rFonts w:ascii="Times New Roman" w:hAnsi="Times New Roman" w:cs="Times New Roman"/>
          <w:sz w:val="24"/>
          <w:szCs w:val="24"/>
        </w:rPr>
      </w:pPr>
      <w:r w:rsidRPr="00602B7B">
        <w:rPr>
          <w:rFonts w:ascii="Times New Roman" w:hAnsi="Times New Roman" w:cs="Times New Roman"/>
          <w:sz w:val="24"/>
          <w:szCs w:val="24"/>
          <w:shd w:val="clear" w:color="auto" w:fill="FFFFFF"/>
        </w:rPr>
        <w:t xml:space="preserve">A kritikus időszak, vagyis </w:t>
      </w:r>
      <w:proofErr w:type="gramStart"/>
      <w:r w:rsidRPr="00602B7B">
        <w:rPr>
          <w:rFonts w:ascii="Times New Roman" w:hAnsi="Times New Roman" w:cs="Times New Roman"/>
          <w:sz w:val="24"/>
          <w:szCs w:val="24"/>
          <w:shd w:val="clear" w:color="auto" w:fill="FFFFFF"/>
        </w:rPr>
        <w:t>az</w:t>
      </w:r>
      <w:proofErr w:type="gramEnd"/>
      <w:r w:rsidRPr="00602B7B">
        <w:rPr>
          <w:rFonts w:ascii="Times New Roman" w:hAnsi="Times New Roman" w:cs="Times New Roman"/>
          <w:sz w:val="24"/>
          <w:szCs w:val="24"/>
          <w:shd w:val="clear" w:color="auto" w:fill="FFFFFF"/>
        </w:rPr>
        <w:t xml:space="preserve"> az időintervallum, amelyben különösen plasztikus és érzékeny az agyunk a környezeti ingerekre, és gyors fejlődésre képes, minden idegi rendszernél más és más. A hosszú távú plasztikus változásokhoz nagyon fontos </w:t>
      </w:r>
      <w:proofErr w:type="gramStart"/>
      <w:r w:rsidRPr="00602B7B">
        <w:rPr>
          <w:rFonts w:ascii="Times New Roman" w:hAnsi="Times New Roman" w:cs="Times New Roman"/>
          <w:sz w:val="24"/>
          <w:szCs w:val="24"/>
          <w:shd w:val="clear" w:color="auto" w:fill="FFFFFF"/>
        </w:rPr>
        <w:t>az</w:t>
      </w:r>
      <w:proofErr w:type="gramEnd"/>
      <w:r w:rsidRPr="00602B7B">
        <w:rPr>
          <w:rFonts w:ascii="Times New Roman" w:hAnsi="Times New Roman" w:cs="Times New Roman"/>
          <w:sz w:val="24"/>
          <w:szCs w:val="24"/>
          <w:shd w:val="clear" w:color="auto" w:fill="FFFFFF"/>
        </w:rPr>
        <w:t xml:space="preserve"> igazi figyelem, koncentráció. A plaszticitás a gyermekkor elválaszthatatlan része, míg a felnőttkorra inkább a kompetitív plaszticitás (versengő plaszticitás) jellemző, ami azt jelenti, hogy az agy csak a számára igazán fontos információk rögzítésére fókuszál. A gyermekkori kritikus plaszticitás szakaszos, de folyamatosan működő funkció, </w:t>
      </w:r>
      <w:proofErr w:type="gramStart"/>
      <w:r w:rsidRPr="00602B7B">
        <w:rPr>
          <w:rFonts w:ascii="Times New Roman" w:hAnsi="Times New Roman" w:cs="Times New Roman"/>
          <w:sz w:val="24"/>
          <w:szCs w:val="24"/>
          <w:shd w:val="clear" w:color="auto" w:fill="FFFFFF"/>
        </w:rPr>
        <w:t>és</w:t>
      </w:r>
      <w:proofErr w:type="gramEnd"/>
      <w:r w:rsidRPr="00602B7B">
        <w:rPr>
          <w:rFonts w:ascii="Times New Roman" w:hAnsi="Times New Roman" w:cs="Times New Roman"/>
          <w:sz w:val="24"/>
          <w:szCs w:val="24"/>
          <w:shd w:val="clear" w:color="auto" w:fill="FFFFFF"/>
        </w:rPr>
        <w:t xml:space="preserve"> a kamaszkori agyi változásokig tart.</w:t>
      </w:r>
      <w:r w:rsidRPr="00602B7B">
        <w:rPr>
          <w:rStyle w:val="FootnoteReference"/>
          <w:rFonts w:ascii="Times New Roman" w:hAnsi="Times New Roman" w:cs="Times New Roman"/>
          <w:color w:val="252525"/>
          <w:sz w:val="24"/>
          <w:szCs w:val="24"/>
          <w:shd w:val="clear" w:color="auto" w:fill="FFFFFF"/>
        </w:rPr>
        <w:footnoteReference w:id="2"/>
      </w:r>
      <w:r w:rsidRPr="00602B7B">
        <w:rPr>
          <w:rFonts w:ascii="Times New Roman" w:hAnsi="Times New Roman" w:cs="Times New Roman"/>
          <w:sz w:val="24"/>
          <w:szCs w:val="24"/>
        </w:rPr>
        <w:t xml:space="preserve"> </w:t>
      </w:r>
    </w:p>
    <w:p w:rsidR="00711A29" w:rsidRDefault="00073718" w:rsidP="00FF730E">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tartósan ingergazdag környezet és a testmozgás fokozza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agyi tevékenységet, karbantartja az egyensúlyrendszert. Nagy- és finommozgású mozgásfolyamatokat különböztetünk </w:t>
      </w:r>
      <w:proofErr w:type="gramStart"/>
      <w:r w:rsidRPr="006576DA">
        <w:rPr>
          <w:rFonts w:ascii="Times New Roman" w:hAnsi="Times New Roman" w:cs="Times New Roman"/>
          <w:sz w:val="24"/>
          <w:szCs w:val="24"/>
        </w:rPr>
        <w:t>meg</w:t>
      </w:r>
      <w:proofErr w:type="gramEnd"/>
      <w:r w:rsidRPr="006576DA">
        <w:rPr>
          <w:rFonts w:ascii="Times New Roman" w:hAnsi="Times New Roman" w:cs="Times New Roman"/>
          <w:sz w:val="24"/>
          <w:szCs w:val="24"/>
        </w:rPr>
        <w:t xml:space="preserve">. A </w:t>
      </w:r>
      <w:r w:rsidRPr="006576DA">
        <w:rPr>
          <w:rFonts w:ascii="Times New Roman" w:hAnsi="Times New Roman" w:cs="Times New Roman"/>
          <w:i/>
          <w:sz w:val="24"/>
          <w:szCs w:val="24"/>
        </w:rPr>
        <w:t>nagymozgáshoz</w:t>
      </w:r>
      <w:r w:rsidRPr="006576DA">
        <w:rPr>
          <w:rFonts w:ascii="Times New Roman" w:hAnsi="Times New Roman" w:cs="Times New Roman"/>
          <w:sz w:val="24"/>
          <w:szCs w:val="24"/>
        </w:rPr>
        <w:t xml:space="preserve"> tartozik </w:t>
      </w:r>
      <w:proofErr w:type="gramStart"/>
      <w:r w:rsidRPr="006576DA">
        <w:rPr>
          <w:rFonts w:ascii="Times New Roman" w:hAnsi="Times New Roman" w:cs="Times New Roman"/>
          <w:sz w:val="24"/>
          <w:szCs w:val="24"/>
        </w:rPr>
        <w:t>minden</w:t>
      </w:r>
      <w:proofErr w:type="gramEnd"/>
      <w:r w:rsidRPr="006576DA">
        <w:rPr>
          <w:rFonts w:ascii="Times New Roman" w:hAnsi="Times New Roman" w:cs="Times New Roman"/>
          <w:sz w:val="24"/>
          <w:szCs w:val="24"/>
        </w:rPr>
        <w:t xml:space="preserve"> olyan mozgás, amelyben az egész test részt vesz: ugrálás, forgás, futás, mászás, labda megfogása stb. A </w:t>
      </w:r>
      <w:r w:rsidRPr="006576DA">
        <w:rPr>
          <w:rFonts w:ascii="Times New Roman" w:hAnsi="Times New Roman" w:cs="Times New Roman"/>
          <w:i/>
          <w:sz w:val="24"/>
          <w:szCs w:val="24"/>
        </w:rPr>
        <w:t>finommozgás</w:t>
      </w:r>
      <w:r w:rsidRPr="006576DA">
        <w:rPr>
          <w:rFonts w:ascii="Times New Roman" w:hAnsi="Times New Roman" w:cs="Times New Roman"/>
          <w:sz w:val="24"/>
          <w:szCs w:val="24"/>
        </w:rPr>
        <w:t xml:space="preserve"> mindenekelőtt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ujjak és a kezek folyamatos és finoman összehangolt mozgásában mutatkoz</w:t>
      </w:r>
      <w:r w:rsidR="00C82BC4">
        <w:rPr>
          <w:rFonts w:ascii="Times New Roman" w:hAnsi="Times New Roman" w:cs="Times New Roman"/>
          <w:sz w:val="24"/>
          <w:szCs w:val="24"/>
        </w:rPr>
        <w:t xml:space="preserve">ik meg. </w:t>
      </w:r>
      <w:proofErr w:type="gramStart"/>
      <w:r w:rsidR="00C82BC4">
        <w:rPr>
          <w:rFonts w:ascii="Times New Roman" w:hAnsi="Times New Roman" w:cs="Times New Roman"/>
          <w:sz w:val="24"/>
          <w:szCs w:val="24"/>
        </w:rPr>
        <w:t>A beszéd különösen nagy</w:t>
      </w:r>
      <w:r w:rsidRPr="006576DA">
        <w:rPr>
          <w:rFonts w:ascii="Times New Roman" w:hAnsi="Times New Roman" w:cs="Times New Roman"/>
          <w:sz w:val="24"/>
          <w:szCs w:val="24"/>
        </w:rPr>
        <w:t>mértékben igényli a jól fejlett finommozgásokat, valamint a jó mozgásészlelést.</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A beszédszervek izmainak ügyessége és mozgásainak észlelése már a csecsemőkori gagyogási periódus idején kialakult a folyamatos használat és gyakorlat révén.</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A mozgásrendszer, valamint a száj- és nyelvizomzat ügyessége között különösen szoros kapcsolat áll fenn.</w:t>
      </w:r>
      <w:proofErr w:type="gramEnd"/>
      <w:r w:rsidRPr="006576DA">
        <w:rPr>
          <w:rFonts w:ascii="Times New Roman" w:hAnsi="Times New Roman" w:cs="Times New Roman"/>
          <w:sz w:val="24"/>
          <w:szCs w:val="24"/>
        </w:rPr>
        <w:t xml:space="preserve"> </w:t>
      </w:r>
    </w:p>
    <w:p w:rsidR="00711A29" w:rsidRDefault="00711A29" w:rsidP="00711A29">
      <w:pPr>
        <w:spacing w:after="0" w:line="360" w:lineRule="auto"/>
        <w:ind w:firstLine="720"/>
        <w:rPr>
          <w:rFonts w:ascii="Times New Roman" w:hAnsi="Times New Roman" w:cs="Times New Roman"/>
          <w:sz w:val="24"/>
          <w:szCs w:val="24"/>
        </w:rPr>
      </w:pPr>
    </w:p>
    <w:p w:rsidR="00073718" w:rsidRPr="00143CA7" w:rsidRDefault="00033DB8" w:rsidP="00033DB8">
      <w:pPr>
        <w:spacing w:after="0" w:line="360" w:lineRule="auto"/>
        <w:rPr>
          <w:rFonts w:ascii="Times New Roman" w:hAnsi="Times New Roman" w:cs="Times New Roman"/>
          <w:sz w:val="24"/>
          <w:szCs w:val="24"/>
          <w:lang w:val="hu-HU"/>
        </w:rPr>
      </w:pPr>
      <w:r>
        <w:rPr>
          <w:rFonts w:ascii="Times New Roman" w:hAnsi="Times New Roman" w:cs="Times New Roman"/>
          <w:b/>
          <w:sz w:val="28"/>
          <w:szCs w:val="24"/>
        </w:rPr>
        <w:t xml:space="preserve">                    </w:t>
      </w:r>
      <w:r w:rsidR="00073718" w:rsidRPr="006576DA">
        <w:rPr>
          <w:rFonts w:ascii="Times New Roman" w:hAnsi="Times New Roman" w:cs="Times New Roman"/>
          <w:b/>
          <w:sz w:val="28"/>
          <w:szCs w:val="24"/>
        </w:rPr>
        <w:t>4. A színpadi beszéd akusztikai követelmény</w:t>
      </w:r>
      <w:r w:rsidR="00823467">
        <w:rPr>
          <w:rFonts w:ascii="Times New Roman" w:hAnsi="Times New Roman" w:cs="Times New Roman"/>
          <w:b/>
          <w:sz w:val="28"/>
          <w:szCs w:val="24"/>
        </w:rPr>
        <w:t>ei</w:t>
      </w:r>
    </w:p>
    <w:p w:rsidR="00711A29" w:rsidRDefault="00711A29" w:rsidP="00073718">
      <w:pPr>
        <w:spacing w:after="0" w:line="360" w:lineRule="auto"/>
        <w:jc w:val="both"/>
        <w:rPr>
          <w:rFonts w:ascii="Times New Roman" w:hAnsi="Times New Roman" w:cs="Times New Roman"/>
          <w:sz w:val="24"/>
          <w:szCs w:val="24"/>
        </w:rPr>
      </w:pPr>
    </w:p>
    <w:p w:rsidR="00073718" w:rsidRPr="006576DA" w:rsidRDefault="00073718" w:rsidP="00711A29">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színpadi beszéd hangvétele sok szempontból eltér a köznapi megszólalástól, hiszen a színész – hivatásos beszélőként – fokozottabb zöngeképzésre törekszik annak érdekében, hogy hangja nagyobb teret fogjon át, ami összerendezettebb artikulációs tevékenységet igényel, és a hangzás bázisának tudatos megerősítését. </w:t>
      </w:r>
    </w:p>
    <w:p w:rsidR="00073718" w:rsidRPr="006576DA" w:rsidRDefault="00073718" w:rsidP="00711A29">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színpadon megszólaló beszéd hangzásvilága sokrétűbb, mint a hétköznapi megszólalások dallamvilága. Montágh Imre ezt írja: „A színpadi hangadás lényege, </w:t>
      </w:r>
      <w:r w:rsidRPr="006576DA">
        <w:rPr>
          <w:rFonts w:ascii="Times New Roman" w:hAnsi="Times New Roman" w:cs="Times New Roman"/>
          <w:sz w:val="24"/>
          <w:szCs w:val="24"/>
        </w:rPr>
        <w:lastRenderedPageBreak/>
        <w:t xml:space="preserve">hogy minél kevesebb izommunkával minél erőteljesebb hang szólaljon </w:t>
      </w:r>
      <w:proofErr w:type="gramStart"/>
      <w:r w:rsidRPr="006576DA">
        <w:rPr>
          <w:rFonts w:ascii="Times New Roman" w:hAnsi="Times New Roman" w:cs="Times New Roman"/>
          <w:sz w:val="24"/>
          <w:szCs w:val="24"/>
        </w:rPr>
        <w:t>meg</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A színésznek nem szabad kiabálnia, mégis jól hallhatónak kell lennie.</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Ez úgy érhető el, hogy a légzés tökéletessé válik, a rezonancia a legerőteljesebbé, és a hang anélkül erősödik, hogy magasodna.”</w:t>
      </w:r>
      <w:proofErr w:type="gramEnd"/>
      <w:r w:rsidRPr="006576DA">
        <w:rPr>
          <w:rStyle w:val="FootnoteReference"/>
          <w:rFonts w:ascii="Times New Roman" w:hAnsi="Times New Roman" w:cs="Times New Roman"/>
          <w:sz w:val="24"/>
          <w:szCs w:val="24"/>
        </w:rPr>
        <w:footnoteReference w:id="3"/>
      </w:r>
    </w:p>
    <w:p w:rsidR="00073718" w:rsidRPr="006576DA" w:rsidRDefault="00073718" w:rsidP="00711A29">
      <w:pPr>
        <w:spacing w:after="0"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Mindezt a beszédtechnika és a színpadi beszéd oktatásának egymást kiegészítő módszertana teszi lehetővé.</w:t>
      </w:r>
      <w:proofErr w:type="gramEnd"/>
      <w:r w:rsidRPr="006576DA">
        <w:rPr>
          <w:rFonts w:ascii="Times New Roman" w:hAnsi="Times New Roman" w:cs="Times New Roman"/>
          <w:sz w:val="24"/>
          <w:szCs w:val="24"/>
        </w:rPr>
        <w:t xml:space="preserve"> A beszédtechnika a fonetika egyik ága,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elhangzó szöveg meghangosításának az akusztikumon, a plasztikus artikuláción és a percepción alapuló technikai alapismereteit oktatja. </w:t>
      </w:r>
      <w:proofErr w:type="gramStart"/>
      <w:r w:rsidRPr="006576DA">
        <w:rPr>
          <w:rFonts w:ascii="Times New Roman" w:hAnsi="Times New Roman" w:cs="Times New Roman"/>
          <w:sz w:val="24"/>
          <w:szCs w:val="24"/>
        </w:rPr>
        <w:t>A szöveg megszólaltatása azonban lehetetlen lenne a szövegszerkezet felismerése, megértése nélkül.</w:t>
      </w:r>
      <w:proofErr w:type="gramEnd"/>
      <w:r w:rsidRPr="006576DA">
        <w:rPr>
          <w:rFonts w:ascii="Times New Roman" w:hAnsi="Times New Roman" w:cs="Times New Roman"/>
          <w:sz w:val="24"/>
          <w:szCs w:val="24"/>
        </w:rPr>
        <w:t xml:space="preserve"> A színpadi beszéd oktatása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egymáshoz kapcsolódó meghangosított szövegrészek összefüggő, értelmes beszéddé történő kialakítására készít fel.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is mondhatnánk, hogy a beszédtechnika a beszéd szegmentális hangszerkezetére fókuszál, a színpadi beszéd pedig a szupraszegmentális hangszerkezet funkcióit vizsgálja.</w:t>
      </w:r>
    </w:p>
    <w:p w:rsidR="00711A29" w:rsidRDefault="00073718" w:rsidP="00711A29">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szupraszegmentumok létrehozása a beszéd során kevésbé tudatos, mint a beszédhangok sorozatáé. Ez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jelenti, hogy a beszédprodukciós folyamatban elsősorban a szegmentumok képzését tervezzük meg, és csak másodsorban a szupraszegmentumokét. </w:t>
      </w:r>
      <w:proofErr w:type="gramStart"/>
      <w:r w:rsidRPr="006576DA">
        <w:rPr>
          <w:rFonts w:ascii="Times New Roman" w:hAnsi="Times New Roman" w:cs="Times New Roman"/>
          <w:sz w:val="24"/>
          <w:szCs w:val="24"/>
        </w:rPr>
        <w:t>A szegmentális szerkezet felismert hibáit a beszélő általában javítja, a szupraszegmentumok ellenőrzése kevésbé működik, a korrekciós folyamatok pedig szinte egyáltalán nem.</w:t>
      </w:r>
      <w:proofErr w:type="gramEnd"/>
      <w:r w:rsidRPr="006576DA">
        <w:rPr>
          <w:rStyle w:val="FootnoteReference"/>
          <w:rFonts w:ascii="Times New Roman" w:hAnsi="Times New Roman" w:cs="Times New Roman"/>
          <w:sz w:val="24"/>
          <w:szCs w:val="24"/>
        </w:rPr>
        <w:footnoteReference w:id="4"/>
      </w:r>
    </w:p>
    <w:p w:rsidR="00711A29" w:rsidRDefault="00073718" w:rsidP="00711A29">
      <w:pPr>
        <w:spacing w:after="0"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anyanyelv elsaját</w:t>
      </w:r>
      <w:r w:rsidRPr="006576DA">
        <w:rPr>
          <w:rFonts w:ascii="Times New Roman" w:hAnsi="Times New Roman" w:cs="Times New Roman"/>
          <w:sz w:val="24"/>
          <w:szCs w:val="24"/>
          <w:lang w:val="hu-HU"/>
        </w:rPr>
        <w:t xml:space="preserve">ításának folyamatában az ép hallásnak kulcsfontosságú szerepe van mind a beszédészlelés, mind a beszédmegértés, mind a beszédprodukció folyamatában. </w:t>
      </w:r>
      <w:r w:rsidR="007B1856" w:rsidRPr="006576DA">
        <w:rPr>
          <w:rFonts w:ascii="Times New Roman" w:hAnsi="Times New Roman" w:cs="Times New Roman"/>
          <w:sz w:val="24"/>
          <w:szCs w:val="24"/>
        </w:rPr>
        <w:t xml:space="preserve">A beszédfeldolgozás négy </w:t>
      </w:r>
      <w:proofErr w:type="gramStart"/>
      <w:r w:rsidR="007B1856" w:rsidRPr="006576DA">
        <w:rPr>
          <w:rFonts w:ascii="Times New Roman" w:hAnsi="Times New Roman" w:cs="Times New Roman"/>
          <w:sz w:val="24"/>
          <w:szCs w:val="24"/>
        </w:rPr>
        <w:t>fő</w:t>
      </w:r>
      <w:proofErr w:type="gramEnd"/>
      <w:r w:rsidR="007B1856" w:rsidRPr="006576DA">
        <w:rPr>
          <w:rFonts w:ascii="Times New Roman" w:hAnsi="Times New Roman" w:cs="Times New Roman"/>
          <w:sz w:val="24"/>
          <w:szCs w:val="24"/>
        </w:rPr>
        <w:t xml:space="preserve"> szintje a következő:</w:t>
      </w:r>
    </w:p>
    <w:p w:rsidR="0027233D" w:rsidRDefault="007B1856" w:rsidP="0027233D">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1. Hallás: amelynek során a hallószervünk a hangingereket észleli, felerősíti és továbbítja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agyi hallókéregbe, ahol a végső feldolgozás megtörténik.</w:t>
      </w:r>
    </w:p>
    <w:p w:rsidR="0027233D" w:rsidRDefault="007B1856" w:rsidP="0027233D">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2. Beszédészlelés: a beszédhangok, hangkapcsolatok és hangsorok azonosítása.</w:t>
      </w:r>
    </w:p>
    <w:p w:rsidR="0027233D" w:rsidRDefault="007B1856" w:rsidP="0027233D">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3. A beszédmegértés során szemantikai és szintaktikai elemzéseket végzünk: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adott nyelv szerkezeteinek, illetőleg a szavak, szókapcsolatok, mondatok és szövegegységek jelentésének megértése történik.</w:t>
      </w:r>
    </w:p>
    <w:p w:rsidR="0027233D" w:rsidRDefault="007B1856" w:rsidP="0027233D">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lastRenderedPageBreak/>
        <w:t xml:space="preserve">4. Értelmezés: a feldolgozott információkat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asszociációink segítségével összekapcsoljuk a már meglévő ismereteinkkel, az emlékezetünkben már korábban tárolt tapasztalatainkkal</w:t>
      </w:r>
      <w:r w:rsidRPr="006576DA">
        <w:rPr>
          <w:rStyle w:val="FootnoteReference"/>
          <w:rFonts w:ascii="Times New Roman" w:hAnsi="Times New Roman" w:cs="Times New Roman"/>
          <w:sz w:val="24"/>
          <w:szCs w:val="24"/>
        </w:rPr>
        <w:footnoteReference w:id="5"/>
      </w:r>
      <w:r w:rsidR="0027233D">
        <w:rPr>
          <w:rFonts w:ascii="Times New Roman" w:hAnsi="Times New Roman" w:cs="Times New Roman"/>
          <w:sz w:val="24"/>
          <w:szCs w:val="24"/>
        </w:rPr>
        <w:t>.</w:t>
      </w:r>
    </w:p>
    <w:p w:rsidR="0027233D" w:rsidRDefault="007B1856" w:rsidP="0027233D">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Oktatási módszeremben fontos szerepet töltenek be a halláskoncentrációs gyakorlatok</w:t>
      </w:r>
      <w:r w:rsidR="00C82BC4">
        <w:rPr>
          <w:rFonts w:ascii="Times New Roman" w:hAnsi="Times New Roman" w:cs="Times New Roman"/>
          <w:sz w:val="24"/>
          <w:szCs w:val="24"/>
        </w:rPr>
        <w:t xml:space="preserve">: </w:t>
      </w:r>
      <w:proofErr w:type="gramStart"/>
      <w:r w:rsidR="00C82BC4">
        <w:rPr>
          <w:rFonts w:ascii="Times New Roman" w:hAnsi="Times New Roman" w:cs="Times New Roman"/>
          <w:sz w:val="24"/>
          <w:szCs w:val="24"/>
        </w:rPr>
        <w:t>az</w:t>
      </w:r>
      <w:proofErr w:type="gramEnd"/>
      <w:r w:rsidR="00C82BC4">
        <w:rPr>
          <w:rFonts w:ascii="Times New Roman" w:hAnsi="Times New Roman" w:cs="Times New Roman"/>
          <w:sz w:val="24"/>
          <w:szCs w:val="24"/>
        </w:rPr>
        <w:t xml:space="preserve"> egyes beszédhangok ejtési kritériumainak rögzítése érdekében</w:t>
      </w:r>
      <w:r w:rsidRPr="006576DA">
        <w:rPr>
          <w:rFonts w:ascii="Times New Roman" w:hAnsi="Times New Roman" w:cs="Times New Roman"/>
          <w:sz w:val="24"/>
          <w:szCs w:val="24"/>
        </w:rPr>
        <w:t>,</w:t>
      </w:r>
      <w:r w:rsidR="00C82BC4">
        <w:rPr>
          <w:rFonts w:ascii="Times New Roman" w:hAnsi="Times New Roman" w:cs="Times New Roman"/>
          <w:sz w:val="24"/>
          <w:szCs w:val="24"/>
        </w:rPr>
        <w:t xml:space="preserve"> majd a többfelé történő koncetrált figyelem kialakításban. A </w:t>
      </w:r>
      <w:r w:rsidRPr="006576DA">
        <w:rPr>
          <w:rFonts w:ascii="Times New Roman" w:hAnsi="Times New Roman" w:cs="Times New Roman"/>
          <w:sz w:val="24"/>
          <w:szCs w:val="24"/>
        </w:rPr>
        <w:t xml:space="preserve">színészhallgatók egyszerre több szövegrészletet hallanak, fogadnak be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auditív csatornájukon keresztül, azonosítanak, és végül azt is megmondják, hogy melyik szövegrészletet melyik kollégájuk küldte feléjük a vokális csatornáján keresztül. </w:t>
      </w:r>
    </w:p>
    <w:p w:rsidR="0027233D" w:rsidRPr="00924078" w:rsidRDefault="007B1856" w:rsidP="0027233D">
      <w:pPr>
        <w:spacing w:after="0" w:line="360" w:lineRule="auto"/>
        <w:ind w:firstLine="720"/>
        <w:jc w:val="both"/>
        <w:rPr>
          <w:rFonts w:ascii="Times New Roman" w:hAnsi="Times New Roman" w:cs="Times New Roman"/>
          <w:sz w:val="24"/>
          <w:szCs w:val="24"/>
        </w:rPr>
      </w:pP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emberi tapasztalásban központi szerepet tölt be a figyelem, az ingerek közötti szelektálás, az információfeldolgozás. A figyelem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észlelésről szól, a tanulásról, az emlékezetről, a gondolkodásról, a belső motiváltságról. A figyelem segít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érzéki észlelésektől eljutni az érzékenységig, a megértésig, az</w:t>
      </w:r>
      <w:r w:rsidR="0027233D" w:rsidRPr="00924078">
        <w:rPr>
          <w:rFonts w:ascii="Times New Roman" w:hAnsi="Times New Roman" w:cs="Times New Roman"/>
          <w:sz w:val="24"/>
          <w:szCs w:val="24"/>
        </w:rPr>
        <w:t xml:space="preserve"> ítélőképesség kifejlesztéséig.</w:t>
      </w:r>
    </w:p>
    <w:p w:rsidR="0027233D" w:rsidRPr="00924078" w:rsidRDefault="007B1856" w:rsidP="0027233D">
      <w:pPr>
        <w:spacing w:after="0" w:line="360" w:lineRule="auto"/>
        <w:ind w:firstLine="720"/>
        <w:jc w:val="both"/>
        <w:rPr>
          <w:rFonts w:ascii="Times New Roman" w:hAnsi="Times New Roman" w:cs="Times New Roman"/>
          <w:sz w:val="24"/>
          <w:szCs w:val="24"/>
        </w:rPr>
      </w:pPr>
      <w:r w:rsidRPr="00924078">
        <w:rPr>
          <w:rFonts w:ascii="Times New Roman" w:hAnsi="Times New Roman" w:cs="Times New Roman"/>
          <w:sz w:val="24"/>
          <w:szCs w:val="24"/>
        </w:rPr>
        <w:t xml:space="preserve">A megismerési folyamat rendszerében a figyelem a harmadik helyen áll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érzékelés és az észlelés után.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akusztikus figyelem fejleszthető: a koncentráció fokozásának az akarat az egyik legbiztosabb támasza. Igazán koncentrálni csak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képes, aki az éppen akkor legfontosabbnak megítélt feladatra tud fókuszálni, és el tud szakadni mindentől, aminek nincs köze az adott tárgyhoz. </w:t>
      </w:r>
    </w:p>
    <w:p w:rsidR="00C56D69" w:rsidRPr="00924078" w:rsidRDefault="007B1856" w:rsidP="00C56D69">
      <w:pPr>
        <w:spacing w:after="0" w:line="360" w:lineRule="auto"/>
        <w:ind w:firstLine="720"/>
        <w:jc w:val="both"/>
        <w:rPr>
          <w:rFonts w:ascii="Times New Roman" w:hAnsi="Times New Roman" w:cs="Times New Roman"/>
          <w:sz w:val="24"/>
          <w:szCs w:val="24"/>
        </w:rPr>
      </w:pPr>
      <w:proofErr w:type="gramStart"/>
      <w:r w:rsidRPr="00924078">
        <w:rPr>
          <w:rFonts w:ascii="Times New Roman" w:hAnsi="Times New Roman" w:cs="Times New Roman"/>
          <w:sz w:val="24"/>
          <w:szCs w:val="24"/>
        </w:rPr>
        <w:t>A beszéd minősége a jó légzéstechnikától függ.</w:t>
      </w:r>
      <w:proofErr w:type="gramEnd"/>
      <w:r w:rsidRPr="00924078">
        <w:rPr>
          <w:rFonts w:ascii="Times New Roman" w:hAnsi="Times New Roman" w:cs="Times New Roman"/>
          <w:sz w:val="24"/>
          <w:szCs w:val="24"/>
        </w:rPr>
        <w:t xml:space="preserve"> </w:t>
      </w:r>
      <w:proofErr w:type="gramStart"/>
      <w:r w:rsidRPr="00924078">
        <w:rPr>
          <w:rFonts w:ascii="Times New Roman" w:hAnsi="Times New Roman" w:cs="Times New Roman"/>
          <w:sz w:val="24"/>
          <w:szCs w:val="24"/>
        </w:rPr>
        <w:t>A megfelelő légzés a jó egészségi állapot alapja.</w:t>
      </w:r>
      <w:proofErr w:type="gramEnd"/>
      <w:r w:rsidRPr="00924078">
        <w:rPr>
          <w:rFonts w:ascii="Times New Roman" w:hAnsi="Times New Roman" w:cs="Times New Roman"/>
          <w:sz w:val="24"/>
          <w:szCs w:val="24"/>
        </w:rPr>
        <w:t xml:space="preserve"> Helytelen, instabil testtartás esetén a légzés is elégtelen, felületes.</w:t>
      </w:r>
      <w:r w:rsidR="00C56D69" w:rsidRPr="00924078">
        <w:rPr>
          <w:rFonts w:ascii="Times New Roman" w:hAnsi="Times New Roman" w:cs="Times New Roman"/>
          <w:sz w:val="24"/>
          <w:szCs w:val="24"/>
        </w:rPr>
        <w:t xml:space="preserve"> </w:t>
      </w:r>
    </w:p>
    <w:p w:rsidR="0027233D" w:rsidRDefault="007B1856" w:rsidP="00C56D69">
      <w:pPr>
        <w:spacing w:after="0" w:line="360" w:lineRule="auto"/>
        <w:ind w:firstLine="720"/>
        <w:jc w:val="both"/>
        <w:rPr>
          <w:rFonts w:ascii="Times New Roman" w:hAnsi="Times New Roman" w:cs="Times New Roman"/>
          <w:sz w:val="24"/>
          <w:szCs w:val="24"/>
        </w:rPr>
      </w:pPr>
      <w:proofErr w:type="gramStart"/>
      <w:r w:rsidRPr="00924078">
        <w:rPr>
          <w:rFonts w:ascii="Times New Roman" w:hAnsi="Times New Roman" w:cs="Times New Roman"/>
          <w:sz w:val="24"/>
          <w:szCs w:val="24"/>
        </w:rPr>
        <w:t>Minden ember máshogyan lélegzik, a legtöbbjüknek pedig fogalmuk sincs arról, hogy a legtökéletesebb légzéstípus a vegyes mélylégzés.</w:t>
      </w:r>
      <w:proofErr w:type="gramEnd"/>
      <w:r w:rsidRPr="00924078">
        <w:rPr>
          <w:rFonts w:ascii="Times New Roman" w:hAnsi="Times New Roman" w:cs="Times New Roman"/>
          <w:sz w:val="24"/>
          <w:szCs w:val="24"/>
        </w:rPr>
        <w:t xml:space="preserve">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igazság az, hogy a már automatizálódott felületes légzésről sokkal nehezebb leszoktatni a színész</w:t>
      </w:r>
      <w:r w:rsidR="00923B17" w:rsidRPr="00924078">
        <w:rPr>
          <w:rFonts w:ascii="Times New Roman" w:hAnsi="Times New Roman" w:cs="Times New Roman"/>
          <w:sz w:val="24"/>
          <w:szCs w:val="24"/>
        </w:rPr>
        <w:t>-</w:t>
      </w:r>
      <w:r w:rsidRPr="00924078">
        <w:rPr>
          <w:rFonts w:ascii="Times New Roman" w:hAnsi="Times New Roman" w:cs="Times New Roman"/>
          <w:sz w:val="24"/>
          <w:szCs w:val="24"/>
        </w:rPr>
        <w:t xml:space="preserve">hallgatókat, mint egy-egy rossz helyen képzett hangzó hibás artikulációs gesztusáról. Megpróbálkozom ugyan vele, de a legfontosabbnak </w:t>
      </w:r>
      <w:proofErr w:type="gramStart"/>
      <w:r w:rsidRPr="00924078">
        <w:rPr>
          <w:rFonts w:ascii="Times New Roman" w:hAnsi="Times New Roman" w:cs="Times New Roman"/>
          <w:sz w:val="24"/>
          <w:szCs w:val="24"/>
        </w:rPr>
        <w:t>azt</w:t>
      </w:r>
      <w:proofErr w:type="gramEnd"/>
      <w:r w:rsidRPr="00924078">
        <w:rPr>
          <w:rFonts w:ascii="Times New Roman" w:hAnsi="Times New Roman" w:cs="Times New Roman"/>
          <w:sz w:val="24"/>
          <w:szCs w:val="24"/>
        </w:rPr>
        <w:t xml:space="preserve"> tartom, hogy elmélyítsem a légzésüket. Nem a has területére koncentrálok, hanem a hátuk mögé állok, és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alsó bordák külső és belső izmainak izommozgását ellenőrzöm. Két tenyeremmel összenyomom </w:t>
      </w:r>
      <w:proofErr w:type="gramStart"/>
      <w:r w:rsidRPr="00924078">
        <w:rPr>
          <w:rFonts w:ascii="Times New Roman" w:hAnsi="Times New Roman" w:cs="Times New Roman"/>
          <w:sz w:val="24"/>
          <w:szCs w:val="24"/>
        </w:rPr>
        <w:t>az</w:t>
      </w:r>
      <w:proofErr w:type="gramEnd"/>
      <w:r w:rsidRPr="00924078">
        <w:rPr>
          <w:rFonts w:ascii="Times New Roman" w:hAnsi="Times New Roman" w:cs="Times New Roman"/>
          <w:sz w:val="24"/>
          <w:szCs w:val="24"/>
        </w:rPr>
        <w:t xml:space="preserve"> izmokat, majd hagyom, hogy a tenyeremet eltolják a bordaközi</w:t>
      </w:r>
      <w:r w:rsidRPr="006576DA">
        <w:rPr>
          <w:rFonts w:ascii="Times New Roman" w:hAnsi="Times New Roman" w:cs="Times New Roman"/>
          <w:sz w:val="24"/>
          <w:szCs w:val="24"/>
        </w:rPr>
        <w:t xml:space="preserve"> izmok és az alsó szfinkterek összerendezett izommunkájával. Sokan képtelenek a bordaközi izmok munkájával eltolni a tenyeremet, de amint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tudatosítom bennük, </w:t>
      </w:r>
      <w:r w:rsidRPr="006576DA">
        <w:rPr>
          <w:rFonts w:ascii="Times New Roman" w:hAnsi="Times New Roman" w:cs="Times New Roman"/>
          <w:sz w:val="24"/>
          <w:szCs w:val="24"/>
        </w:rPr>
        <w:lastRenderedPageBreak/>
        <w:t xml:space="preserve">hogy a húgycső és a végbél gyűrűsizma is részt vesz az izommunkában, azonnal sikerül aktivizálni a bordaközi izmokat. </w:t>
      </w:r>
      <w:r w:rsidR="009D6ADA" w:rsidRPr="006576DA">
        <w:rPr>
          <w:rFonts w:ascii="Times New Roman" w:hAnsi="Times New Roman" w:cs="Times New Roman"/>
          <w:sz w:val="24"/>
          <w:szCs w:val="24"/>
        </w:rPr>
        <w:t xml:space="preserve">Tapasztalatom </w:t>
      </w:r>
      <w:proofErr w:type="gramStart"/>
      <w:r w:rsidR="009D6ADA" w:rsidRPr="006576DA">
        <w:rPr>
          <w:rFonts w:ascii="Times New Roman" w:hAnsi="Times New Roman" w:cs="Times New Roman"/>
          <w:sz w:val="24"/>
          <w:szCs w:val="24"/>
        </w:rPr>
        <w:t>az</w:t>
      </w:r>
      <w:proofErr w:type="gramEnd"/>
      <w:r w:rsidR="009D6ADA" w:rsidRPr="006576DA">
        <w:rPr>
          <w:rFonts w:ascii="Times New Roman" w:hAnsi="Times New Roman" w:cs="Times New Roman"/>
          <w:sz w:val="24"/>
          <w:szCs w:val="24"/>
        </w:rPr>
        <w:t>, hogy a testtudat, az önkontroll és az önkorrekció fejlődésének mértékével azonos arányban egyre könnyedebbé és elmélyültebbé válik a</w:t>
      </w:r>
      <w:r w:rsidR="0027233D">
        <w:rPr>
          <w:rFonts w:ascii="Times New Roman" w:hAnsi="Times New Roman" w:cs="Times New Roman"/>
          <w:sz w:val="24"/>
          <w:szCs w:val="24"/>
        </w:rPr>
        <w:t xml:space="preserve"> színészhallgatók légzése.</w:t>
      </w:r>
    </w:p>
    <w:p w:rsidR="0027233D" w:rsidRDefault="009D6ADA" w:rsidP="0027233D">
      <w:pPr>
        <w:spacing w:after="0" w:line="360" w:lineRule="auto"/>
        <w:ind w:left="-113"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helyes testtartás, a mozgásszabadság, a könnyed, elmélyült légzés előfeltétele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általános jó</w:t>
      </w:r>
      <w:r w:rsidR="0027233D">
        <w:rPr>
          <w:rFonts w:ascii="Times New Roman" w:hAnsi="Times New Roman" w:cs="Times New Roman"/>
          <w:sz w:val="24"/>
          <w:szCs w:val="24"/>
        </w:rPr>
        <w:t xml:space="preserve"> közérzet megteremtésének.</w:t>
      </w:r>
    </w:p>
    <w:p w:rsidR="00C56D69" w:rsidRDefault="009D6ADA" w:rsidP="00C56D69">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hang: ellentétes erők sikeres egyensúlyának kifejeződése (levegő nyomása, hangszalagok izomfeszültsége). A szabadon áradó, csengő, testes hang belső életigenlést jelent. </w:t>
      </w:r>
      <w:proofErr w:type="gramStart"/>
      <w:r w:rsidRPr="006576DA">
        <w:rPr>
          <w:rFonts w:ascii="Times New Roman" w:hAnsi="Times New Roman" w:cs="Times New Roman"/>
          <w:sz w:val="24"/>
          <w:szCs w:val="24"/>
        </w:rPr>
        <w:t>A hangunk a gégefőben keletkezik.</w:t>
      </w:r>
      <w:proofErr w:type="gramEnd"/>
      <w:r w:rsidRPr="006576DA">
        <w:rPr>
          <w:rFonts w:ascii="Times New Roman" w:hAnsi="Times New Roman" w:cs="Times New Roman"/>
          <w:sz w:val="24"/>
          <w:szCs w:val="24"/>
        </w:rPr>
        <w:t xml:space="preserve"> Ha megrémülünk vagy ha szorongunk, akkor elfullad a hangunk. </w:t>
      </w:r>
      <w:proofErr w:type="gramStart"/>
      <w:r w:rsidRPr="006576DA">
        <w:rPr>
          <w:rFonts w:ascii="Times New Roman" w:hAnsi="Times New Roman" w:cs="Times New Roman"/>
          <w:sz w:val="24"/>
          <w:szCs w:val="24"/>
        </w:rPr>
        <w:t>A hangunk mindig a pillanatnyi életkörülményeinket tükrözi.</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Nem szabad préselni, hanem hagyni kell, hogy a hanghullámok vigyék a hangot.</w:t>
      </w:r>
      <w:proofErr w:type="gramEnd"/>
      <w:r w:rsidRPr="006576DA">
        <w:rPr>
          <w:rFonts w:ascii="Times New Roman" w:hAnsi="Times New Roman" w:cs="Times New Roman"/>
          <w:sz w:val="24"/>
          <w:szCs w:val="24"/>
        </w:rPr>
        <w:t xml:space="preserve"> Ha jól érezzük magunkat, akkor felragyog a hangunk, átadjuk magunkat a hang akadálytalan áramlásának.</w:t>
      </w:r>
    </w:p>
    <w:p w:rsidR="00C56D69" w:rsidRDefault="009D6ADA" w:rsidP="00C56D69">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két hangszalag keltette hangot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emberi test rezonátorai felerősítik. A legnagyobb rezonátorunk a mellkas, a fej rezonáns üregei pedig a következők: a szájüreg,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arcüreg, az orr és az orr-melléküregek, a homloküreg. A mellüreg rezonanciája inkább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erőt, a fejüregek rezonanciája inkább a hang szí</w:t>
      </w:r>
      <w:r w:rsidR="005F7E0F">
        <w:rPr>
          <w:rFonts w:ascii="Times New Roman" w:hAnsi="Times New Roman" w:cs="Times New Roman"/>
          <w:sz w:val="24"/>
          <w:szCs w:val="24"/>
        </w:rPr>
        <w:t>nét, a csengését biztosítja. Helyes hangadás esetében</w:t>
      </w:r>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minden</w:t>
      </w:r>
      <w:proofErr w:type="gramEnd"/>
      <w:r w:rsidRPr="006576DA">
        <w:rPr>
          <w:rFonts w:ascii="Times New Roman" w:hAnsi="Times New Roman" w:cs="Times New Roman"/>
          <w:sz w:val="24"/>
          <w:szCs w:val="24"/>
        </w:rPr>
        <w:t xml:space="preserve"> hangban megfelelő arányban keveredik a </w:t>
      </w:r>
      <w:r w:rsidR="0027233D">
        <w:rPr>
          <w:rFonts w:ascii="Times New Roman" w:hAnsi="Times New Roman" w:cs="Times New Roman"/>
          <w:sz w:val="24"/>
          <w:szCs w:val="24"/>
        </w:rPr>
        <w:t>fej- és a mellkas rez</w:t>
      </w:r>
      <w:r w:rsidR="00C56D69">
        <w:rPr>
          <w:rFonts w:ascii="Times New Roman" w:hAnsi="Times New Roman" w:cs="Times New Roman"/>
          <w:sz w:val="24"/>
          <w:szCs w:val="24"/>
        </w:rPr>
        <w:t>onanciája.</w:t>
      </w:r>
    </w:p>
    <w:p w:rsidR="00C56D69" w:rsidRDefault="009D6ADA" w:rsidP="00C56D69">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Ha nem tapasztaljuk meg a maga elementaritásában a hangunk szabad áradását, ha nem érezzük azt a tág rezonáló üreget, amely valóságos boltozatként a lágy szájpadlás hátsó részénél megemelkedik, és csak zeng a hangunk végeláthatatlanul, jólesően, akkor nem lelhetjük soha örömünket a saját hangunkban, hiszen nem lehetünk tudatában hihetetlen erejének és zeneiségének.</w:t>
      </w:r>
    </w:p>
    <w:p w:rsidR="009D6ADA" w:rsidRDefault="009D6ADA" w:rsidP="00C56D69">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bCs/>
          <w:i/>
          <w:sz w:val="24"/>
          <w:szCs w:val="24"/>
        </w:rPr>
        <w:t>A beszédtevékenység összetett jelensége</w:t>
      </w:r>
      <w:r w:rsidRPr="006576DA">
        <w:rPr>
          <w:rFonts w:ascii="Times New Roman" w:hAnsi="Times New Roman" w:cs="Times New Roman"/>
          <w:sz w:val="24"/>
          <w:szCs w:val="24"/>
        </w:rPr>
        <w:t xml:space="preserve"> négy, viszonylag körülhatárolható egységre bontható: légzés, hangadás, kiejtés, kifejezés. </w:t>
      </w:r>
      <w:proofErr w:type="gramStart"/>
      <w:r w:rsidRPr="006576DA">
        <w:rPr>
          <w:rFonts w:ascii="Times New Roman" w:hAnsi="Times New Roman" w:cs="Times New Roman"/>
          <w:sz w:val="24"/>
          <w:szCs w:val="24"/>
        </w:rPr>
        <w:t>A minőségi munka tartós eredményessége a következetesség függvénye.</w:t>
      </w:r>
      <w:proofErr w:type="gramEnd"/>
      <w:r w:rsidRPr="006576DA">
        <w:rPr>
          <w:rFonts w:ascii="Times New Roman" w:hAnsi="Times New Roman" w:cs="Times New Roman"/>
          <w:sz w:val="24"/>
          <w:szCs w:val="24"/>
        </w:rPr>
        <w:t xml:space="preserve"> A színészhallgató mindig pontosan kell tudja, érezze, hogy mennyit fejlődött két hét, egy hónap, két hónap, három hónap alatt, hol tart éppen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adott időpontban, milyen hibákat sikerült kiküszöbölnie, milyen hangadó gyakorlatok segítették színpadi munkája során és így tovább. </w:t>
      </w:r>
      <w:r w:rsidR="00176E78">
        <w:rPr>
          <w:rFonts w:ascii="Times New Roman" w:hAnsi="Times New Roman" w:cs="Times New Roman"/>
          <w:sz w:val="24"/>
          <w:szCs w:val="24"/>
        </w:rPr>
        <w:br/>
      </w:r>
      <w:r w:rsidR="00176E78">
        <w:rPr>
          <w:rFonts w:ascii="Times New Roman" w:hAnsi="Times New Roman" w:cs="Times New Roman"/>
          <w:sz w:val="24"/>
          <w:szCs w:val="24"/>
        </w:rPr>
        <w:br/>
      </w:r>
    </w:p>
    <w:p w:rsidR="006C5028" w:rsidRPr="0027233D" w:rsidRDefault="006C5028" w:rsidP="00C56D69">
      <w:pPr>
        <w:spacing w:after="0" w:line="360" w:lineRule="auto"/>
        <w:ind w:firstLine="720"/>
        <w:jc w:val="both"/>
        <w:rPr>
          <w:rFonts w:ascii="Times New Roman" w:hAnsi="Times New Roman" w:cs="Times New Roman"/>
          <w:sz w:val="24"/>
          <w:szCs w:val="24"/>
        </w:rPr>
      </w:pPr>
    </w:p>
    <w:tbl>
      <w:tblPr>
        <w:tblStyle w:val="TableGrid"/>
        <w:tblW w:w="0" w:type="auto"/>
        <w:tblLook w:val="04A0"/>
      </w:tblPr>
      <w:tblGrid>
        <w:gridCol w:w="8529"/>
      </w:tblGrid>
      <w:tr w:rsidR="009D6ADA" w:rsidRPr="006576DA" w:rsidTr="004C2589">
        <w:tc>
          <w:tcPr>
            <w:tcW w:w="8856" w:type="dxa"/>
            <w:tcBorders>
              <w:top w:val="thinThickSmallGap" w:sz="18" w:space="0" w:color="auto"/>
              <w:bottom w:val="thinThickSmallGap" w:sz="18" w:space="0" w:color="auto"/>
            </w:tcBorders>
          </w:tcPr>
          <w:p w:rsidR="009D6ADA" w:rsidRPr="006576DA" w:rsidRDefault="009D6ADA" w:rsidP="009D6ADA">
            <w:pPr>
              <w:pStyle w:val="ListParagraph"/>
              <w:numPr>
                <w:ilvl w:val="0"/>
                <w:numId w:val="2"/>
              </w:numPr>
              <w:spacing w:line="360" w:lineRule="auto"/>
              <w:jc w:val="both"/>
              <w:rPr>
                <w:rFonts w:ascii="Times New Roman" w:hAnsi="Times New Roman" w:cs="Times New Roman"/>
                <w:i/>
                <w:iCs/>
                <w:sz w:val="24"/>
                <w:szCs w:val="24"/>
              </w:rPr>
            </w:pPr>
            <w:r w:rsidRPr="006576DA">
              <w:rPr>
                <w:rFonts w:ascii="Times New Roman" w:hAnsi="Times New Roman" w:cs="Times New Roman"/>
                <w:i/>
                <w:iCs/>
                <w:sz w:val="24"/>
                <w:szCs w:val="24"/>
              </w:rPr>
              <w:lastRenderedPageBreak/>
              <w:t>A légzőgyakorlatok célja:</w:t>
            </w:r>
          </w:p>
        </w:tc>
      </w:tr>
      <w:tr w:rsidR="009D6ADA" w:rsidRPr="006576DA" w:rsidTr="004C2589">
        <w:tc>
          <w:tcPr>
            <w:tcW w:w="8856" w:type="dxa"/>
            <w:tcBorders>
              <w:top w:val="thinThickSmallGap" w:sz="18" w:space="0" w:color="auto"/>
            </w:tcBorders>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bCs/>
                <w:sz w:val="24"/>
                <w:szCs w:val="24"/>
              </w:rPr>
              <w:t>a teljesen hangtalan belégzés kialakítása (1: 5-7)</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bCs/>
                <w:sz w:val="24"/>
                <w:szCs w:val="24"/>
              </w:rPr>
              <w:t>a hasizom, a rekeszizom, a bordaközi izmok és az alsó szfinkterek szerepe a vegyes mélylégzés kialakításában</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bCs/>
                <w:sz w:val="24"/>
                <w:szCs w:val="24"/>
              </w:rPr>
              <w:t>az övtáji rész egyenletes tágulásának összhangba állítása</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bCs/>
                <w:sz w:val="24"/>
                <w:szCs w:val="24"/>
              </w:rPr>
              <w:t>a rekeszizom levegő-adagoló biztonságának megteremtése</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bCs/>
                <w:sz w:val="24"/>
                <w:szCs w:val="24"/>
              </w:rPr>
            </w:pPr>
            <w:r w:rsidRPr="006576DA">
              <w:rPr>
                <w:rFonts w:ascii="Times New Roman" w:hAnsi="Times New Roman" w:cs="Times New Roman"/>
                <w:bCs/>
                <w:sz w:val="24"/>
                <w:szCs w:val="24"/>
              </w:rPr>
              <w:t>a kilégzés szabad, erőteljes, hosszantartó, egyenletes ritmusának kialakítása</w:t>
            </w:r>
          </w:p>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bCs/>
                <w:sz w:val="24"/>
                <w:szCs w:val="24"/>
              </w:rPr>
              <w:t>a felhasznált levegőmennyiség az egyenletes hangadáshoz igazodó</w:t>
            </w:r>
          </w:p>
        </w:tc>
      </w:tr>
      <w:tr w:rsidR="009D6ADA" w:rsidRPr="006576DA" w:rsidTr="004C2589">
        <w:tc>
          <w:tcPr>
            <w:tcW w:w="8856" w:type="dxa"/>
          </w:tcPr>
          <w:p w:rsidR="009D6ADA" w:rsidRPr="006576DA" w:rsidRDefault="009D6ADA" w:rsidP="004C2589">
            <w:pPr>
              <w:spacing w:line="360" w:lineRule="auto"/>
              <w:rPr>
                <w:rFonts w:ascii="Times New Roman" w:hAnsi="Times New Roman" w:cs="Times New Roman"/>
                <w:bCs/>
                <w:sz w:val="24"/>
                <w:szCs w:val="24"/>
              </w:rPr>
            </w:pPr>
            <w:r w:rsidRPr="006576DA">
              <w:rPr>
                <w:rFonts w:ascii="Times New Roman" w:hAnsi="Times New Roman" w:cs="Times New Roman"/>
                <w:bCs/>
                <w:sz w:val="24"/>
                <w:szCs w:val="24"/>
              </w:rPr>
              <w:t>a szünettartás tudatosítása</w:t>
            </w:r>
          </w:p>
        </w:tc>
      </w:tr>
    </w:tbl>
    <w:p w:rsidR="009D6ADA" w:rsidRPr="006576DA" w:rsidRDefault="009D6ADA" w:rsidP="009D6ADA">
      <w:pPr>
        <w:spacing w:after="0" w:line="360" w:lineRule="auto"/>
        <w:jc w:val="both"/>
        <w:rPr>
          <w:rFonts w:ascii="Times New Roman" w:hAnsi="Times New Roman" w:cs="Times New Roman"/>
          <w:i/>
          <w:iCs/>
          <w:sz w:val="24"/>
          <w:szCs w:val="24"/>
        </w:rPr>
      </w:pPr>
    </w:p>
    <w:tbl>
      <w:tblPr>
        <w:tblStyle w:val="TableGrid"/>
        <w:tblW w:w="0" w:type="auto"/>
        <w:tblLook w:val="04A0"/>
      </w:tblPr>
      <w:tblGrid>
        <w:gridCol w:w="8529"/>
      </w:tblGrid>
      <w:tr w:rsidR="009D6ADA" w:rsidRPr="006576DA" w:rsidTr="004C2589">
        <w:tc>
          <w:tcPr>
            <w:tcW w:w="8856" w:type="dxa"/>
            <w:tcBorders>
              <w:top w:val="thinThickSmallGap" w:sz="18" w:space="0" w:color="auto"/>
              <w:bottom w:val="thinThickSmallGap" w:sz="18" w:space="0" w:color="auto"/>
            </w:tcBorders>
          </w:tcPr>
          <w:p w:rsidR="009D6ADA" w:rsidRPr="006576DA" w:rsidRDefault="009D6ADA" w:rsidP="009D6ADA">
            <w:pPr>
              <w:pStyle w:val="ListParagraph"/>
              <w:numPr>
                <w:ilvl w:val="0"/>
                <w:numId w:val="2"/>
              </w:numPr>
              <w:spacing w:line="360" w:lineRule="auto"/>
              <w:jc w:val="both"/>
              <w:rPr>
                <w:rFonts w:ascii="Times New Roman" w:hAnsi="Times New Roman" w:cs="Times New Roman"/>
                <w:i/>
                <w:iCs/>
                <w:sz w:val="24"/>
                <w:szCs w:val="24"/>
              </w:rPr>
            </w:pPr>
            <w:r w:rsidRPr="006576DA">
              <w:rPr>
                <w:rFonts w:ascii="Times New Roman" w:hAnsi="Times New Roman" w:cs="Times New Roman"/>
                <w:i/>
                <w:iCs/>
                <w:sz w:val="24"/>
                <w:szCs w:val="24"/>
              </w:rPr>
              <w:t>A hangadó gyakorlatok célja:</w:t>
            </w:r>
          </w:p>
        </w:tc>
      </w:tr>
      <w:tr w:rsidR="009D6ADA" w:rsidRPr="006576DA" w:rsidTr="004C2589">
        <w:tc>
          <w:tcPr>
            <w:tcW w:w="8856" w:type="dxa"/>
            <w:tcBorders>
              <w:top w:val="thinThickSmallGap" w:sz="18" w:space="0" w:color="auto"/>
            </w:tcBorders>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bCs/>
                <w:sz w:val="24"/>
                <w:szCs w:val="24"/>
              </w:rPr>
              <w:t>a 4-5 hangból álló középhangsáv tudatos kimunkálása</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bCs/>
                <w:sz w:val="24"/>
                <w:szCs w:val="24"/>
              </w:rPr>
              <w:t>a</w:t>
            </w:r>
            <w:r w:rsidRPr="006576DA">
              <w:rPr>
                <w:rFonts w:ascii="Times New Roman" w:hAnsi="Times New Roman" w:cs="Times New Roman"/>
                <w:sz w:val="24"/>
                <w:szCs w:val="24"/>
              </w:rPr>
              <w:t>z erőteljes, gazdag rezonanciájú mellhang erőlködésmentes kialakítása</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sz w:val="24"/>
                <w:szCs w:val="24"/>
              </w:rPr>
              <w:t>a rekedtes vagy levegős, öblösített vagy felszorított gégéjű hangadás megszüntetése</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sz w:val="24"/>
                <w:szCs w:val="24"/>
              </w:rPr>
              <w:t>a nyak, a gégeizmok és a nyelv alatti izmok ellazítása a hangelőrehozás érdekében</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sz w:val="24"/>
                <w:szCs w:val="24"/>
              </w:rPr>
              <w:t>a hangterjedelem kétirányú kiszélesítése</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sz w:val="24"/>
                <w:szCs w:val="24"/>
              </w:rPr>
              <w:t>a görcsmentes hangerőfokozás megtanulása</w:t>
            </w:r>
          </w:p>
        </w:tc>
      </w:tr>
      <w:tr w:rsidR="009D6ADA" w:rsidRPr="006576DA" w:rsidTr="004C2589">
        <w:tc>
          <w:tcPr>
            <w:tcW w:w="8856" w:type="dxa"/>
          </w:tcPr>
          <w:p w:rsidR="009D6ADA" w:rsidRPr="006576DA" w:rsidRDefault="009D6ADA" w:rsidP="004C2589">
            <w:pPr>
              <w:spacing w:line="360" w:lineRule="auto"/>
              <w:jc w:val="both"/>
              <w:rPr>
                <w:rFonts w:ascii="Times New Roman" w:hAnsi="Times New Roman" w:cs="Times New Roman"/>
                <w:i/>
                <w:iCs/>
                <w:sz w:val="24"/>
                <w:szCs w:val="24"/>
              </w:rPr>
            </w:pPr>
            <w:r w:rsidRPr="006576DA">
              <w:rPr>
                <w:rFonts w:ascii="Times New Roman" w:hAnsi="Times New Roman" w:cs="Times New Roman"/>
                <w:sz w:val="24"/>
                <w:szCs w:val="24"/>
              </w:rPr>
              <w:t>a hangadás egyenletességének megteremtése a teljes hangterjedelemben</w:t>
            </w:r>
          </w:p>
        </w:tc>
      </w:tr>
    </w:tbl>
    <w:p w:rsidR="009D6ADA" w:rsidRPr="006576DA" w:rsidRDefault="009D6ADA" w:rsidP="009D6ADA">
      <w:pPr>
        <w:spacing w:after="0" w:line="360" w:lineRule="auto"/>
        <w:jc w:val="both"/>
        <w:rPr>
          <w:rFonts w:ascii="Times New Roman" w:hAnsi="Times New Roman" w:cs="Times New Roman"/>
          <w:i/>
          <w:iCs/>
          <w:sz w:val="24"/>
          <w:szCs w:val="24"/>
        </w:rPr>
      </w:pPr>
    </w:p>
    <w:tbl>
      <w:tblPr>
        <w:tblStyle w:val="TableGrid"/>
        <w:tblW w:w="0" w:type="auto"/>
        <w:tblInd w:w="-34" w:type="dxa"/>
        <w:tblLook w:val="04A0"/>
      </w:tblPr>
      <w:tblGrid>
        <w:gridCol w:w="8563"/>
      </w:tblGrid>
      <w:tr w:rsidR="009D6ADA" w:rsidRPr="006576DA" w:rsidTr="004C2589">
        <w:tc>
          <w:tcPr>
            <w:tcW w:w="8890" w:type="dxa"/>
            <w:tcBorders>
              <w:top w:val="thinThickSmallGap" w:sz="18" w:space="0" w:color="auto"/>
              <w:bottom w:val="thinThickSmallGap" w:sz="18" w:space="0" w:color="auto"/>
            </w:tcBorders>
          </w:tcPr>
          <w:p w:rsidR="009D6ADA" w:rsidRPr="006576DA" w:rsidRDefault="009D6ADA" w:rsidP="009D6ADA">
            <w:pPr>
              <w:pStyle w:val="ListParagraph"/>
              <w:numPr>
                <w:ilvl w:val="0"/>
                <w:numId w:val="2"/>
              </w:numPr>
              <w:spacing w:line="360" w:lineRule="auto"/>
              <w:rPr>
                <w:rFonts w:ascii="Times New Roman" w:hAnsi="Times New Roman" w:cs="Times New Roman"/>
                <w:i/>
                <w:sz w:val="24"/>
                <w:szCs w:val="24"/>
              </w:rPr>
            </w:pPr>
            <w:r w:rsidRPr="006576DA">
              <w:rPr>
                <w:rFonts w:ascii="Times New Roman" w:hAnsi="Times New Roman" w:cs="Times New Roman"/>
                <w:i/>
                <w:sz w:val="24"/>
                <w:szCs w:val="24"/>
              </w:rPr>
              <w:t>A kiejtésgyakorlatok célja:</w:t>
            </w:r>
          </w:p>
        </w:tc>
      </w:tr>
      <w:tr w:rsidR="009D6ADA" w:rsidRPr="006576DA" w:rsidTr="004C2589">
        <w:tc>
          <w:tcPr>
            <w:tcW w:w="8890" w:type="dxa"/>
            <w:tcBorders>
              <w:top w:val="thinThickSmallGap" w:sz="18" w:space="0" w:color="auto"/>
            </w:tcBorders>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az oldott szájnyitás kialakítása</w:t>
            </w:r>
          </w:p>
        </w:tc>
      </w:tr>
      <w:tr w:rsidR="009D6ADA" w:rsidRPr="006576DA" w:rsidTr="004C2589">
        <w:tc>
          <w:tcPr>
            <w:tcW w:w="8890"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zártság, a renyhe lágyszájműködés, a rossz zár- és résképző funkcióktól való megszabadulás</w:t>
            </w:r>
          </w:p>
        </w:tc>
      </w:tr>
      <w:tr w:rsidR="009D6ADA" w:rsidRPr="006576DA" w:rsidTr="004C2589">
        <w:tc>
          <w:tcPr>
            <w:tcW w:w="8890"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magánhangzók pontos színének, időtartamának kialakítása</w:t>
            </w:r>
          </w:p>
        </w:tc>
      </w:tr>
      <w:tr w:rsidR="009D6ADA" w:rsidRPr="006576DA" w:rsidTr="004C2589">
        <w:tc>
          <w:tcPr>
            <w:tcW w:w="8890"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mássalhangzóejtés kitisztítása (</w:t>
            </w:r>
            <w:r w:rsidRPr="006576DA">
              <w:rPr>
                <w:rFonts w:ascii="Times New Roman" w:hAnsi="Times New Roman" w:cs="Times New Roman"/>
                <w:bCs/>
                <w:i/>
                <w:sz w:val="24"/>
                <w:szCs w:val="24"/>
              </w:rPr>
              <w:t>sz, z, c, s, zs, cs – r</w:t>
            </w:r>
            <w:r w:rsidRPr="006576DA">
              <w:rPr>
                <w:rFonts w:ascii="Times New Roman" w:hAnsi="Times New Roman" w:cs="Times New Roman"/>
                <w:sz w:val="24"/>
                <w:szCs w:val="24"/>
              </w:rPr>
              <w:t>)</w:t>
            </w:r>
          </w:p>
        </w:tc>
      </w:tr>
      <w:tr w:rsidR="009D6ADA" w:rsidRPr="006576DA" w:rsidTr="004C2589">
        <w:tc>
          <w:tcPr>
            <w:tcW w:w="8890"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hangkapcsolatok szabályos ejtésének rögzítése</w:t>
            </w:r>
          </w:p>
        </w:tc>
      </w:tr>
      <w:tr w:rsidR="009D6ADA" w:rsidRPr="006576DA" w:rsidTr="004C2589">
        <w:tc>
          <w:tcPr>
            <w:tcW w:w="8890"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gondos szóvégejtés beidegeztetése</w:t>
            </w:r>
          </w:p>
        </w:tc>
      </w:tr>
      <w:tr w:rsidR="009D6ADA" w:rsidRPr="006576DA" w:rsidTr="004C2589">
        <w:tc>
          <w:tcPr>
            <w:tcW w:w="8890"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pergő, tiszta szövegmondás kialakítása</w:t>
            </w:r>
          </w:p>
        </w:tc>
      </w:tr>
      <w:tr w:rsidR="009D6ADA" w:rsidRPr="006576DA" w:rsidTr="004C2589">
        <w:tc>
          <w:tcPr>
            <w:tcW w:w="8890"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szabályos beszédritmus megteremtése</w:t>
            </w:r>
          </w:p>
        </w:tc>
      </w:tr>
    </w:tbl>
    <w:p w:rsidR="009D6ADA" w:rsidRDefault="009D6ADA" w:rsidP="009D6ADA">
      <w:pPr>
        <w:spacing w:after="0" w:line="360" w:lineRule="auto"/>
        <w:ind w:left="284"/>
        <w:rPr>
          <w:rFonts w:ascii="Times New Roman" w:hAnsi="Times New Roman" w:cs="Times New Roman"/>
          <w:sz w:val="24"/>
          <w:szCs w:val="24"/>
        </w:rPr>
      </w:pPr>
    </w:p>
    <w:p w:rsidR="006C5028" w:rsidRPr="006576DA" w:rsidRDefault="006C5028" w:rsidP="009D6ADA">
      <w:pPr>
        <w:spacing w:after="0" w:line="360" w:lineRule="auto"/>
        <w:ind w:left="284"/>
        <w:rPr>
          <w:rFonts w:ascii="Times New Roman" w:hAnsi="Times New Roman" w:cs="Times New Roman"/>
          <w:sz w:val="24"/>
          <w:szCs w:val="24"/>
        </w:rPr>
      </w:pPr>
    </w:p>
    <w:tbl>
      <w:tblPr>
        <w:tblStyle w:val="TableGrid"/>
        <w:tblW w:w="0" w:type="auto"/>
        <w:tblLook w:val="04A0"/>
      </w:tblPr>
      <w:tblGrid>
        <w:gridCol w:w="8529"/>
      </w:tblGrid>
      <w:tr w:rsidR="009D6ADA" w:rsidRPr="006576DA" w:rsidTr="006C5028">
        <w:tc>
          <w:tcPr>
            <w:tcW w:w="8529" w:type="dxa"/>
            <w:tcBorders>
              <w:top w:val="thinThickSmallGap" w:sz="18" w:space="0" w:color="auto"/>
              <w:bottom w:val="thinThickSmallGap" w:sz="18" w:space="0" w:color="auto"/>
            </w:tcBorders>
          </w:tcPr>
          <w:p w:rsidR="009D6ADA" w:rsidRPr="006576DA" w:rsidRDefault="009D6ADA" w:rsidP="009D6ADA">
            <w:pPr>
              <w:pStyle w:val="ListParagraph"/>
              <w:numPr>
                <w:ilvl w:val="0"/>
                <w:numId w:val="2"/>
              </w:numPr>
              <w:spacing w:line="360" w:lineRule="auto"/>
              <w:rPr>
                <w:rFonts w:ascii="Times New Roman" w:hAnsi="Times New Roman" w:cs="Times New Roman"/>
                <w:i/>
                <w:sz w:val="24"/>
                <w:szCs w:val="24"/>
              </w:rPr>
            </w:pPr>
            <w:r w:rsidRPr="006576DA">
              <w:rPr>
                <w:rFonts w:ascii="Times New Roman" w:hAnsi="Times New Roman" w:cs="Times New Roman"/>
                <w:i/>
                <w:sz w:val="24"/>
                <w:szCs w:val="24"/>
              </w:rPr>
              <w:lastRenderedPageBreak/>
              <w:t>A kifejező gyakorlatok célja:</w:t>
            </w:r>
          </w:p>
        </w:tc>
      </w:tr>
      <w:tr w:rsidR="009D6ADA" w:rsidRPr="006576DA" w:rsidTr="006C5028">
        <w:tc>
          <w:tcPr>
            <w:tcW w:w="8529" w:type="dxa"/>
            <w:tcBorders>
              <w:top w:val="thinThickSmallGap" w:sz="18" w:space="0" w:color="auto"/>
            </w:tcBorders>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szövegértelmezés jártasságának kialakítása</w:t>
            </w:r>
          </w:p>
        </w:tc>
      </w:tr>
      <w:tr w:rsidR="009D6ADA" w:rsidRPr="006576DA" w:rsidTr="006C5028">
        <w:tc>
          <w:tcPr>
            <w:tcW w:w="8529"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az előadói szólamegységek felismertetése</w:t>
            </w:r>
          </w:p>
        </w:tc>
      </w:tr>
      <w:tr w:rsidR="009D6ADA" w:rsidRPr="006576DA" w:rsidTr="006C5028">
        <w:tc>
          <w:tcPr>
            <w:tcW w:w="8529"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hangszíngyakorlatok: a világos, a sötét és a fojtott hangszínek alkalmazása</w:t>
            </w:r>
          </w:p>
        </w:tc>
      </w:tr>
      <w:tr w:rsidR="009D6ADA" w:rsidRPr="006576DA" w:rsidTr="006C5028">
        <w:tc>
          <w:tcPr>
            <w:tcW w:w="8529"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hangsúlyviszonyok tanulmányozása</w:t>
            </w:r>
          </w:p>
        </w:tc>
      </w:tr>
      <w:tr w:rsidR="009D6ADA" w:rsidRPr="006576DA" w:rsidTr="006C5028">
        <w:tc>
          <w:tcPr>
            <w:tcW w:w="8529"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hanglejtés-variációk megismertetése</w:t>
            </w:r>
          </w:p>
        </w:tc>
      </w:tr>
      <w:tr w:rsidR="009D6ADA" w:rsidRPr="006576DA" w:rsidTr="006C5028">
        <w:tc>
          <w:tcPr>
            <w:tcW w:w="8529" w:type="dxa"/>
          </w:tcPr>
          <w:p w:rsidR="009D6ADA" w:rsidRPr="006576DA" w:rsidRDefault="009D6ADA" w:rsidP="004C2589">
            <w:pPr>
              <w:spacing w:line="360" w:lineRule="auto"/>
              <w:rPr>
                <w:rFonts w:ascii="Times New Roman" w:hAnsi="Times New Roman" w:cs="Times New Roman"/>
                <w:sz w:val="24"/>
                <w:szCs w:val="24"/>
              </w:rPr>
            </w:pPr>
            <w:r w:rsidRPr="006576DA">
              <w:rPr>
                <w:rFonts w:ascii="Times New Roman" w:hAnsi="Times New Roman" w:cs="Times New Roman"/>
                <w:sz w:val="24"/>
                <w:szCs w:val="24"/>
              </w:rPr>
              <w:t>a váltások és fokozások görcsmentes megvalósítása</w:t>
            </w:r>
          </w:p>
        </w:tc>
      </w:tr>
    </w:tbl>
    <w:p w:rsidR="00176E78" w:rsidRDefault="00176E78" w:rsidP="009D6ADA">
      <w:pPr>
        <w:spacing w:after="0" w:line="360" w:lineRule="auto"/>
        <w:ind w:firstLine="720"/>
        <w:jc w:val="both"/>
        <w:rPr>
          <w:rFonts w:ascii="Times New Roman" w:hAnsi="Times New Roman" w:cs="Times New Roman"/>
          <w:sz w:val="24"/>
          <w:szCs w:val="24"/>
        </w:rPr>
      </w:pPr>
    </w:p>
    <w:p w:rsidR="0027233D" w:rsidRDefault="006C5028" w:rsidP="009D6ADA">
      <w:pPr>
        <w:spacing w:after="0" w:line="360" w:lineRule="auto"/>
        <w:ind w:firstLine="720"/>
        <w:jc w:val="both"/>
        <w:rPr>
          <w:rFonts w:ascii="Times New Roman" w:hAnsi="Times New Roman" w:cs="Times New Roman"/>
        </w:rPr>
      </w:pPr>
      <w:r w:rsidRPr="006576DA">
        <w:rPr>
          <w:rFonts w:ascii="Times New Roman" w:hAnsi="Times New Roman" w:cs="Times New Roman"/>
          <w:sz w:val="24"/>
          <w:szCs w:val="24"/>
        </w:rPr>
        <w:t xml:space="preserve">A Montágh Imre felvázolta gyakorlati oktatást segítő áttekinthető követelményrendszer, amely a színészhallgatók módszeres önellenőrzését is lehetővé teszi, tökéletesen megfelel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én elvárásaimnak is</w:t>
      </w:r>
      <w:r w:rsidRPr="006576DA">
        <w:rPr>
          <w:rStyle w:val="FootnoteReference"/>
          <w:rFonts w:ascii="Times New Roman" w:hAnsi="Times New Roman" w:cs="Times New Roman"/>
          <w:sz w:val="24"/>
          <w:szCs w:val="24"/>
        </w:rPr>
        <w:footnoteReference w:id="6"/>
      </w:r>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Igyekeztem a színészhallgatók számára jó</w:t>
      </w:r>
      <w:r>
        <w:rPr>
          <w:rFonts w:ascii="Times New Roman" w:hAnsi="Times New Roman" w:cs="Times New Roman"/>
          <w:sz w:val="24"/>
          <w:szCs w:val="24"/>
        </w:rPr>
        <w:t>l áttekinthető rendszerré tenni.</w:t>
      </w:r>
      <w:proofErr w:type="gramEnd"/>
    </w:p>
    <w:p w:rsidR="009D6ADA" w:rsidRDefault="009D6ADA" w:rsidP="009D6ADA">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Minden beszédtechnikai gyakorlat személyiségnevelő koncentrációs feladat is egyben. Kialakítja a színészhallgatóban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az elengedhetetlen képességet, mely nélkül nem léphet a színészi pályára: megtanítja egyszerre többfelé figyelni. A színpadon már nem kell a beszédére összpontosítania, hiszen hosszas gyakorlás során automatizmussá válik a jó minőségű hang létrehozása, és beépül személyiségébe. </w:t>
      </w:r>
      <w:proofErr w:type="gramStart"/>
      <w:r w:rsidRPr="006576DA">
        <w:rPr>
          <w:rFonts w:ascii="Times New Roman" w:hAnsi="Times New Roman" w:cs="Times New Roman"/>
          <w:sz w:val="24"/>
          <w:szCs w:val="24"/>
        </w:rPr>
        <w:t>Már csak a játék önfeledtsége számít, a színészi jelenlét koncentrált állapotának fenntartása.</w:t>
      </w:r>
      <w:proofErr w:type="gramEnd"/>
      <w:r w:rsidRPr="006576DA">
        <w:rPr>
          <w:rFonts w:ascii="Times New Roman" w:hAnsi="Times New Roman" w:cs="Times New Roman"/>
          <w:sz w:val="24"/>
          <w:szCs w:val="24"/>
        </w:rPr>
        <w:t xml:space="preserve"> A hangot bemelegítő gyakorlatokat, valamint a szöveges rögtönzésen alapuló improvizációs, nyelvi készséget fejlesztő feladatokat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önmagát kritikus szemmel figyelő igényes színész soha nem hagyhatja abba. </w:t>
      </w:r>
    </w:p>
    <w:p w:rsidR="005F7E0F" w:rsidRPr="006576DA" w:rsidRDefault="005F7E0F" w:rsidP="009D6ADA">
      <w:pPr>
        <w:spacing w:after="0" w:line="360" w:lineRule="auto"/>
        <w:ind w:firstLine="720"/>
        <w:jc w:val="both"/>
        <w:rPr>
          <w:rFonts w:ascii="Times New Roman" w:hAnsi="Times New Roman" w:cs="Times New Roman"/>
          <w:sz w:val="24"/>
          <w:szCs w:val="24"/>
        </w:rPr>
      </w:pPr>
    </w:p>
    <w:p w:rsidR="0027233D" w:rsidRPr="00176E78" w:rsidRDefault="00176E78" w:rsidP="00176E78">
      <w:pPr>
        <w:pStyle w:val="NormalWeb"/>
        <w:shd w:val="clear" w:color="auto" w:fill="FFFFFF"/>
        <w:spacing w:before="0" w:beforeAutospacing="0" w:after="0" w:afterAutospacing="0" w:line="360" w:lineRule="auto"/>
        <w:jc w:val="both"/>
      </w:pPr>
      <w:r>
        <w:t xml:space="preserve">             </w:t>
      </w:r>
      <w:r w:rsidR="003D4CA3" w:rsidRPr="006576DA">
        <w:rPr>
          <w:b/>
          <w:sz w:val="28"/>
        </w:rPr>
        <w:t>5. A színész hangjának státu</w:t>
      </w:r>
      <w:r w:rsidR="0027233D">
        <w:rPr>
          <w:b/>
          <w:sz w:val="28"/>
        </w:rPr>
        <w:t>sa a performativitás eseményében</w:t>
      </w:r>
    </w:p>
    <w:p w:rsidR="0027233D" w:rsidRDefault="0027233D" w:rsidP="0027233D">
      <w:pPr>
        <w:pStyle w:val="NormalWeb"/>
        <w:shd w:val="clear" w:color="auto" w:fill="FFFFFF"/>
        <w:spacing w:before="0" w:beforeAutospacing="0" w:after="0" w:afterAutospacing="0" w:line="360" w:lineRule="auto"/>
        <w:jc w:val="center"/>
      </w:pPr>
    </w:p>
    <w:p w:rsidR="007B1856" w:rsidRPr="006576DA" w:rsidRDefault="003D4CA3" w:rsidP="0027233D">
      <w:pPr>
        <w:pStyle w:val="NormalWeb"/>
        <w:shd w:val="clear" w:color="auto" w:fill="FFFFFF"/>
        <w:spacing w:before="0" w:beforeAutospacing="0" w:after="0" w:afterAutospacing="0" w:line="360" w:lineRule="auto"/>
        <w:ind w:firstLine="720"/>
        <w:jc w:val="both"/>
      </w:pPr>
      <w:r w:rsidRPr="006576DA">
        <w:t xml:space="preserve">A színészettől a beszédet nem lehet különválasztani, ahogyan a színpadra állított drámai szöveg </w:t>
      </w:r>
      <w:proofErr w:type="gramStart"/>
      <w:r w:rsidRPr="006576DA">
        <w:t>sem</w:t>
      </w:r>
      <w:proofErr w:type="gramEnd"/>
      <w:r w:rsidRPr="006576DA">
        <w:t xml:space="preserve"> realizálódhat a színész beszédhangja nélkül. A színész a dramatikus szöveg meghangosítása során igyekszik beszédét érzékletessé, kifejezővé és érthetővé tenni, törekszik intelligenciáját és leleményességét a legjobb hatásfokra emelni, megpróbál elszakadni a kliséktől, ugyanakkor a legáltalánosabb jellemzők megragadására tesz kísérletet. </w:t>
      </w:r>
      <w:proofErr w:type="gramStart"/>
      <w:r w:rsidRPr="006576DA">
        <w:t xml:space="preserve">Arra törekszik hogy a próbafolyamat során megkönnyítse a társas érintkezést, hogy könnyedén és gátlások nélkül megmutathassa </w:t>
      </w:r>
      <w:r w:rsidRPr="006576DA">
        <w:lastRenderedPageBreak/>
        <w:t>eljátszandó szerepének hovatartozását.</w:t>
      </w:r>
      <w:proofErr w:type="gramEnd"/>
      <w:r w:rsidRPr="006576DA">
        <w:t xml:space="preserve"> A dramatikus szövegek helyzet és jellemábrázolásának a beszélés és a beszélés módja </w:t>
      </w:r>
      <w:proofErr w:type="gramStart"/>
      <w:r w:rsidRPr="006576DA">
        <w:t>az</w:t>
      </w:r>
      <w:proofErr w:type="gramEnd"/>
      <w:r w:rsidRPr="006576DA">
        <w:t xml:space="preserve"> egyetlen szöveges eszköze.</w:t>
      </w:r>
    </w:p>
    <w:p w:rsidR="003D4CA3" w:rsidRPr="006576DA" w:rsidRDefault="003D4CA3" w:rsidP="0027233D">
      <w:pPr>
        <w:spacing w:after="0"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 kortárs művészszínház a hétköznapi hanghordozás konvencionális jelentésrétegeit felbontja.</w:t>
      </w:r>
      <w:proofErr w:type="gramEnd"/>
      <w:r w:rsidRPr="006576DA">
        <w:rPr>
          <w:rFonts w:ascii="Times New Roman" w:hAnsi="Times New Roman" w:cs="Times New Roman"/>
          <w:sz w:val="24"/>
          <w:szCs w:val="24"/>
        </w:rPr>
        <w:t xml:space="preserve"> A színpadi beszéd nem kizárólag információt hordozó közeg, hanem eszköz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önálló vokális identitással rendelkező színpadi karakterek jellemvonásainak változatos hangzású, a realisztikus hangzástól sokszor eltérő megjelenítésére. </w:t>
      </w:r>
      <w:proofErr w:type="gramStart"/>
      <w:r w:rsidRPr="006576DA">
        <w:rPr>
          <w:rFonts w:ascii="Times New Roman" w:hAnsi="Times New Roman" w:cs="Times New Roman"/>
          <w:sz w:val="24"/>
          <w:szCs w:val="24"/>
        </w:rPr>
        <w:t>A nem természetszerű hangkombinációk kitágítják a hallhatóvá tett szöveg akusztikai terét, és a színpadi beszéd művészi megvalósulásának eredményeképpen a jelentések megsokszorozódnak.</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E nem mindennapi közlési sémáknak megfeleltethető módosult hangzás befogadásának előfeltétele a megértés.</w:t>
      </w:r>
      <w:proofErr w:type="gramEnd"/>
      <w:r w:rsidRPr="006576DA">
        <w:rPr>
          <w:rFonts w:ascii="Times New Roman" w:hAnsi="Times New Roman" w:cs="Times New Roman"/>
          <w:sz w:val="24"/>
          <w:szCs w:val="24"/>
        </w:rPr>
        <w:t xml:space="preserve"> </w:t>
      </w:r>
    </w:p>
    <w:p w:rsidR="002F5E07" w:rsidRDefault="003D4CA3" w:rsidP="0027233D">
      <w:pPr>
        <w:spacing w:after="0" w:line="360" w:lineRule="auto"/>
        <w:ind w:firstLine="720"/>
        <w:jc w:val="both"/>
        <w:rPr>
          <w:rFonts w:ascii="Times New Roman" w:hAnsi="Times New Roman" w:cs="Times New Roman"/>
          <w:b/>
          <w:sz w:val="28"/>
        </w:rPr>
      </w:pPr>
      <w:r w:rsidRPr="006576DA">
        <w:rPr>
          <w:rFonts w:ascii="Times New Roman" w:hAnsi="Times New Roman" w:cs="Times New Roman"/>
          <w:sz w:val="24"/>
          <w:szCs w:val="24"/>
        </w:rPr>
        <w:t xml:space="preserve">Az 1960-as évek jelentős fordulatot hoztak a művészetekben, a különböző művészeti ágak közötti határok átjárhatóakká váltak, és ez a változás a hagyományos esztétikák fogalmiságával már nem bizonyult leírhatónak. A létrejövő műalkotások definiálhatósága szembeszegült a művészeti hermeneutika azon elméleti előfeltevéseivel és céljával, amely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hangsúlyozta, hogy a műalkotást meg kell érteni. </w:t>
      </w:r>
    </w:p>
    <w:p w:rsidR="003D4CA3" w:rsidRPr="006576DA" w:rsidRDefault="003D4CA3" w:rsidP="0027233D">
      <w:pPr>
        <w:spacing w:after="0" w:line="360" w:lineRule="auto"/>
        <w:ind w:firstLine="720"/>
        <w:jc w:val="both"/>
        <w:rPr>
          <w:rFonts w:ascii="Times New Roman" w:hAnsi="Times New Roman" w:cs="Times New Roman"/>
          <w:b/>
          <w:sz w:val="28"/>
        </w:rPr>
      </w:pP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értelmezés és a megértés folyamata egyéni módon zajlik a nézőben, érzékszervei egyénítetten dekódolják a jelek és jelrendszerek üzenetét. A néző nemcsak gondolkodó és érző lény, hanem cselekvő lény is, aki játékosként is meghatározó szerepet tölt be, hiszen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események közvetlen résztvevője. </w:t>
      </w:r>
    </w:p>
    <w:p w:rsidR="003D4CA3" w:rsidRPr="006576DA" w:rsidRDefault="003D4CA3" w:rsidP="0027233D">
      <w:pPr>
        <w:spacing w:after="0" w:line="360" w:lineRule="auto"/>
        <w:ind w:firstLine="720"/>
        <w:jc w:val="both"/>
        <w:rPr>
          <w:rFonts w:ascii="Times New Roman" w:hAnsi="Times New Roman" w:cs="Times New Roman"/>
          <w:b/>
          <w:sz w:val="28"/>
        </w:rPr>
      </w:pP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 térérzékelése szorosan összefügg önmaga érzékelésével, meghitt kölcsönhatás jön létre az ember és környezete között.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emberi éntudat a látási, hallási, kinesztétikus, olfaktív, tapintási és hőérzékelési aspektusokból tevődik össze, ezek kifejlődését a környezet serkenti, de gátolhatja is. A színház kiválóan alkalmas hely a különböző művészeti ágak szimultán felsorakoztatására: irodalom, képzőművészet, zene, ének, tánc, pantomim, videó, mozi egyaránt képviseltetheti magát egy-egy színházi előadás terében. Ez a sokszínűség, ez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összetett jelrendszer a néző értelmi-érzelmi és kreatív intelligenciáját is folyamatos ingereknek veti alá.</w:t>
      </w:r>
    </w:p>
    <w:p w:rsidR="003D4CA3" w:rsidRPr="006576DA" w:rsidRDefault="003D4CA3" w:rsidP="003D4CA3">
      <w:pPr>
        <w:spacing w:after="0" w:line="360" w:lineRule="auto"/>
        <w:ind w:firstLine="720"/>
        <w:jc w:val="both"/>
        <w:rPr>
          <w:rFonts w:ascii="Times New Roman" w:hAnsi="Times New Roman" w:cs="Times New Roman"/>
          <w:b/>
          <w:sz w:val="28"/>
        </w:rPr>
      </w:pPr>
      <w:r w:rsidRPr="006576DA">
        <w:rPr>
          <w:rFonts w:ascii="Times New Roman" w:hAnsi="Times New Roman" w:cs="Times New Roman"/>
          <w:sz w:val="24"/>
          <w:szCs w:val="24"/>
        </w:rPr>
        <w:t xml:space="preserve">Mondhatjuk-e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a színházi előadásról, hogy performancia? Hiszen a színházi előadás egy világos keretek között zajló, belátható és körülhatárolt térben létrejövő műalkotás, amelyben kevés szerep jut az esetlegességeknek, az improvizációnak, hiszen minden színpadi gesztus, mozdulat, hangsúly előre átgondolt, kimunkált, az ok és okozati viszonyok a színházi próbák során tisztázódnak, rögzítésre kerülnek.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w:t>
      </w:r>
      <w:r w:rsidRPr="006576DA">
        <w:rPr>
          <w:rFonts w:ascii="Times New Roman" w:hAnsi="Times New Roman" w:cs="Times New Roman"/>
          <w:sz w:val="24"/>
          <w:szCs w:val="24"/>
        </w:rPr>
        <w:lastRenderedPageBreak/>
        <w:t xml:space="preserve">előadás specifikumához a rögzíthetetlenség fogalma mégis hozzátartozik, hiszen két teljesen egyforma telítettségű előadás soha nem jöhet létre. </w:t>
      </w:r>
    </w:p>
    <w:p w:rsidR="003D4CA3" w:rsidRPr="006576DA" w:rsidRDefault="003D4CA3" w:rsidP="003D4CA3">
      <w:pPr>
        <w:spacing w:after="0" w:line="360" w:lineRule="auto"/>
        <w:ind w:firstLine="720"/>
        <w:jc w:val="both"/>
        <w:rPr>
          <w:rFonts w:ascii="Times New Roman" w:hAnsi="Times New Roman" w:cs="Times New Roman"/>
          <w:b/>
          <w:sz w:val="28"/>
        </w:rPr>
      </w:pPr>
      <w:r w:rsidRPr="006576DA">
        <w:rPr>
          <w:rFonts w:ascii="Times New Roman" w:hAnsi="Times New Roman" w:cs="Times New Roman"/>
          <w:sz w:val="24"/>
          <w:szCs w:val="24"/>
        </w:rPr>
        <w:t>A performativitás nem egyetlen „aktus”</w:t>
      </w:r>
      <w:r w:rsidRPr="006576DA">
        <w:rPr>
          <w:rFonts w:ascii="Times New Roman" w:hAnsi="Times New Roman" w:cs="Times New Roman"/>
          <w:sz w:val="24"/>
          <w:szCs w:val="24"/>
          <w:lang w:val="hu-HU"/>
        </w:rPr>
        <w:t xml:space="preserve">, hanem mindig egy adott </w:t>
      </w:r>
      <w:proofErr w:type="gramStart"/>
      <w:r w:rsidRPr="006576DA">
        <w:rPr>
          <w:rFonts w:ascii="Times New Roman" w:hAnsi="Times New Roman" w:cs="Times New Roman"/>
          <w:sz w:val="24"/>
          <w:szCs w:val="24"/>
          <w:lang w:val="hu-HU"/>
        </w:rPr>
        <w:t>norma</w:t>
      </w:r>
      <w:proofErr w:type="gramEnd"/>
      <w:r w:rsidRPr="006576DA">
        <w:rPr>
          <w:rFonts w:ascii="Times New Roman" w:hAnsi="Times New Roman" w:cs="Times New Roman"/>
          <w:sz w:val="24"/>
          <w:szCs w:val="24"/>
          <w:lang w:val="hu-HU"/>
        </w:rPr>
        <w:t xml:space="preserve"> vagy normaegyüttes ismétlődése, és „amennyiben aktus-szerű státusra tesz szert a jelenben, annyiban elrejti vagy tetteti magukat a konvenciókat, melyeknek ő maga az ismétlődése.”</w:t>
      </w:r>
      <w:r w:rsidRPr="006576DA">
        <w:rPr>
          <w:rStyle w:val="FootnoteReference"/>
          <w:rFonts w:ascii="Times New Roman" w:hAnsi="Times New Roman" w:cs="Times New Roman"/>
          <w:sz w:val="24"/>
          <w:szCs w:val="24"/>
          <w:lang w:val="hu-HU"/>
        </w:rPr>
        <w:footnoteReference w:id="7"/>
      </w:r>
    </w:p>
    <w:p w:rsidR="006013D8" w:rsidRPr="006576DA" w:rsidRDefault="006013D8" w:rsidP="006013D8">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Amikor a színpadi játék elhagyta a színpadot, a nézők azonnali visszacsatolást adtak a játszóknak, mert a látottak provokatívan hatottak rájuk, és a részvétel, az implikáció elkerülhetetlenné vált. </w:t>
      </w:r>
      <w:proofErr w:type="gramStart"/>
      <w:r w:rsidRPr="006576DA">
        <w:rPr>
          <w:rFonts w:ascii="Times New Roman" w:hAnsi="Times New Roman" w:cs="Times New Roman"/>
          <w:sz w:val="24"/>
          <w:szCs w:val="24"/>
        </w:rPr>
        <w:t xml:space="preserve">Erika Fischer-Lichte </w:t>
      </w:r>
      <w:r w:rsidRPr="006576DA">
        <w:rPr>
          <w:rFonts w:ascii="Times New Roman" w:hAnsi="Times New Roman" w:cs="Times New Roman"/>
          <w:i/>
          <w:sz w:val="24"/>
          <w:szCs w:val="24"/>
        </w:rPr>
        <w:t>A performativitás esztétikájának</w:t>
      </w:r>
      <w:r w:rsidRPr="006576DA">
        <w:rPr>
          <w:rStyle w:val="FootnoteReference"/>
          <w:rFonts w:ascii="Times New Roman" w:hAnsi="Times New Roman" w:cs="Times New Roman"/>
          <w:i/>
          <w:sz w:val="24"/>
          <w:szCs w:val="24"/>
        </w:rPr>
        <w:footnoteReference w:id="8"/>
      </w:r>
      <w:r w:rsidRPr="006576DA">
        <w:rPr>
          <w:rFonts w:ascii="Times New Roman" w:hAnsi="Times New Roman" w:cs="Times New Roman"/>
          <w:sz w:val="24"/>
          <w:szCs w:val="24"/>
        </w:rPr>
        <w:t xml:space="preserve"> első fejezetében részletesen leírja Marina Abramovic </w:t>
      </w:r>
      <w:r w:rsidRPr="006576DA">
        <w:rPr>
          <w:rFonts w:ascii="Times New Roman" w:hAnsi="Times New Roman" w:cs="Times New Roman"/>
          <w:i/>
          <w:sz w:val="24"/>
          <w:szCs w:val="24"/>
        </w:rPr>
        <w:t>Tamás ajka</w:t>
      </w:r>
      <w:r w:rsidRPr="006576DA">
        <w:rPr>
          <w:rFonts w:ascii="Times New Roman" w:hAnsi="Times New Roman" w:cs="Times New Roman"/>
          <w:sz w:val="24"/>
          <w:szCs w:val="24"/>
        </w:rPr>
        <w:t xml:space="preserve"> (</w:t>
      </w:r>
      <w:r w:rsidRPr="006576DA">
        <w:rPr>
          <w:rFonts w:ascii="Times New Roman" w:hAnsi="Times New Roman" w:cs="Times New Roman"/>
          <w:i/>
          <w:sz w:val="24"/>
          <w:szCs w:val="24"/>
        </w:rPr>
        <w:t>Lips of Thomas</w:t>
      </w:r>
      <w:r w:rsidRPr="006576DA">
        <w:rPr>
          <w:rFonts w:ascii="Times New Roman" w:hAnsi="Times New Roman" w:cs="Times New Roman"/>
          <w:sz w:val="24"/>
          <w:szCs w:val="24"/>
        </w:rPr>
        <w:t>, 1975) című performanszát.</w:t>
      </w:r>
      <w:proofErr w:type="gramEnd"/>
      <w:r w:rsidRPr="006576DA">
        <w:rPr>
          <w:rFonts w:ascii="Times New Roman" w:hAnsi="Times New Roman" w:cs="Times New Roman"/>
          <w:sz w:val="24"/>
          <w:szCs w:val="24"/>
        </w:rPr>
        <w:t xml:space="preserve"> Ez a performansz annyira radikális módon felülírta </w:t>
      </w:r>
      <w:proofErr w:type="gramStart"/>
      <w:r w:rsidRPr="006576DA">
        <w:rPr>
          <w:rFonts w:ascii="Times New Roman" w:hAnsi="Times New Roman" w:cs="Times New Roman"/>
          <w:sz w:val="24"/>
          <w:szCs w:val="24"/>
        </w:rPr>
        <w:t>a</w:t>
      </w:r>
      <w:proofErr w:type="gramEnd"/>
      <w:r w:rsidRPr="006576DA">
        <w:rPr>
          <w:rFonts w:ascii="Times New Roman" w:hAnsi="Times New Roman" w:cs="Times New Roman"/>
          <w:sz w:val="24"/>
          <w:szCs w:val="24"/>
        </w:rPr>
        <w:t xml:space="preserve"> műélvezet addig megszokott nyugalmas befogadói magatartását, hogy a nézők kénytelenek voltak közbelépni, és a színről eltávolítani a vérző, szenvedő művészt. </w:t>
      </w:r>
    </w:p>
    <w:p w:rsidR="006013D8" w:rsidRPr="006576DA" w:rsidRDefault="006013D8" w:rsidP="001D2157">
      <w:pPr>
        <w:spacing w:after="0"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w:t>
      </w:r>
      <w:proofErr w:type="gramEnd"/>
      <w:r w:rsidRPr="006576DA">
        <w:rPr>
          <w:rFonts w:ascii="Times New Roman" w:hAnsi="Times New Roman" w:cs="Times New Roman"/>
          <w:sz w:val="24"/>
          <w:szCs w:val="24"/>
        </w:rPr>
        <w:t xml:space="preserve"> műélvezet addig megdönthetetlennek gondolt szabályai érvényüket vesztették.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ilyen eseményekkel szemben új értelmezési rendszerre lett szükség. </w:t>
      </w:r>
      <w:proofErr w:type="gramStart"/>
      <w:r w:rsidRPr="006576DA">
        <w:rPr>
          <w:rFonts w:ascii="Times New Roman" w:hAnsi="Times New Roman" w:cs="Times New Roman"/>
          <w:sz w:val="24"/>
          <w:szCs w:val="24"/>
        </w:rPr>
        <w:t>A performanszokban már nincs fiktív világot ábrázoló cselekmény, nincs szerepjátszás, nincs hagyományos értelemben vett közönség, és mégis van színház.</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A hagyományos alkotó-befogadó viszony testiségében, térbeliségében, időbeliségében és hangzósságában egyaránt megváltozott.</w:t>
      </w:r>
      <w:proofErr w:type="gramEnd"/>
      <w:r w:rsidRPr="006576DA">
        <w:rPr>
          <w:rFonts w:ascii="Times New Roman" w:hAnsi="Times New Roman" w:cs="Times New Roman"/>
          <w:sz w:val="24"/>
          <w:szCs w:val="24"/>
        </w:rPr>
        <w:t xml:space="preserve"> Erika Fischer-Lichte teret adott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új színház-definícióknak. A színház nemcsak a kulturális kommunikáció fóruma, hanem szociális intézmény is, olyan különleges művészeti forma, amely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emberi testtel, az emberi hanggal, a fénnyel, a zenével, a nyelvvel dolgozik.</w:t>
      </w:r>
    </w:p>
    <w:p w:rsidR="006013D8" w:rsidRPr="006576DA" w:rsidRDefault="006013D8" w:rsidP="001D2157">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A performativitás kérdése több mint két évtizede jelen van a kultúra</w:t>
      </w:r>
      <w:r w:rsidR="002F5E07">
        <w:rPr>
          <w:rFonts w:ascii="Times New Roman" w:hAnsi="Times New Roman" w:cs="Times New Roman"/>
          <w:sz w:val="24"/>
          <w:szCs w:val="24"/>
        </w:rPr>
        <w:t>-</w:t>
      </w:r>
      <w:r w:rsidRPr="006576DA">
        <w:rPr>
          <w:rFonts w:ascii="Times New Roman" w:hAnsi="Times New Roman" w:cs="Times New Roman"/>
          <w:sz w:val="24"/>
          <w:szCs w:val="24"/>
        </w:rPr>
        <w:t xml:space="preserve">kutatásban. Fischer-Lichte összefüggő rendszerbe szervezte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új terminológiát, melyben a színész és a néző együttes testi jelenléte determinálja a performativitás eseményét.</w:t>
      </w:r>
      <w:r w:rsidR="00176E78">
        <w:rPr>
          <w:rFonts w:ascii="Times New Roman" w:hAnsi="Times New Roman" w:cs="Times New Roman"/>
          <w:sz w:val="24"/>
          <w:szCs w:val="24"/>
        </w:rPr>
        <w:br/>
      </w:r>
      <w:r w:rsidR="00176E78">
        <w:rPr>
          <w:rFonts w:ascii="Times New Roman" w:hAnsi="Times New Roman" w:cs="Times New Roman"/>
          <w:sz w:val="24"/>
          <w:szCs w:val="24"/>
        </w:rPr>
        <w:br/>
      </w:r>
      <w:r w:rsidR="00176E78">
        <w:rPr>
          <w:rFonts w:ascii="Times New Roman" w:hAnsi="Times New Roman" w:cs="Times New Roman"/>
          <w:sz w:val="24"/>
          <w:szCs w:val="24"/>
        </w:rPr>
        <w:br/>
      </w:r>
    </w:p>
    <w:p w:rsidR="002F5E07" w:rsidRDefault="002F5E07" w:rsidP="005F7E0F">
      <w:pPr>
        <w:spacing w:after="0" w:line="360" w:lineRule="auto"/>
        <w:ind w:firstLine="720"/>
        <w:rPr>
          <w:rFonts w:ascii="Times New Roman" w:hAnsi="Times New Roman" w:cs="Times New Roman"/>
        </w:rPr>
      </w:pPr>
    </w:p>
    <w:p w:rsidR="002F5E07" w:rsidRDefault="002F5E07" w:rsidP="005F7E0F">
      <w:pPr>
        <w:spacing w:after="0" w:line="360" w:lineRule="auto"/>
        <w:ind w:firstLine="720"/>
        <w:rPr>
          <w:rFonts w:ascii="Times New Roman" w:hAnsi="Times New Roman" w:cs="Times New Roman"/>
        </w:rPr>
      </w:pPr>
    </w:p>
    <w:p w:rsidR="002F5E07" w:rsidRDefault="00A17835" w:rsidP="00A17835">
      <w:pPr>
        <w:spacing w:after="0" w:line="360" w:lineRule="auto"/>
        <w:ind w:firstLine="720"/>
        <w:rPr>
          <w:rFonts w:ascii="Times New Roman" w:hAnsi="Times New Roman" w:cs="Times New Roman"/>
        </w:rPr>
      </w:pPr>
      <w:r>
        <w:rPr>
          <w:rFonts w:ascii="Times New Roman" w:hAnsi="Times New Roman" w:cs="Times New Roman"/>
          <w:b/>
          <w:sz w:val="28"/>
        </w:rPr>
        <w:lastRenderedPageBreak/>
        <w:t xml:space="preserve">              </w:t>
      </w:r>
      <w:r w:rsidR="00647E16">
        <w:rPr>
          <w:rFonts w:ascii="Times New Roman" w:hAnsi="Times New Roman" w:cs="Times New Roman"/>
          <w:b/>
          <w:sz w:val="28"/>
        </w:rPr>
        <w:t xml:space="preserve"> </w:t>
      </w:r>
      <w:r w:rsidR="006013D8" w:rsidRPr="006576DA">
        <w:rPr>
          <w:rFonts w:ascii="Times New Roman" w:hAnsi="Times New Roman" w:cs="Times New Roman"/>
          <w:b/>
          <w:sz w:val="28"/>
        </w:rPr>
        <w:t>6. A spontán beszéd gátjai és hídjai</w:t>
      </w:r>
    </w:p>
    <w:p w:rsidR="002F5E07" w:rsidRDefault="002F5E07" w:rsidP="005F7E0F">
      <w:pPr>
        <w:spacing w:after="0" w:line="360" w:lineRule="auto"/>
        <w:ind w:firstLine="720"/>
        <w:rPr>
          <w:rFonts w:ascii="Times New Roman" w:hAnsi="Times New Roman" w:cs="Times New Roman"/>
        </w:rPr>
      </w:pPr>
    </w:p>
    <w:p w:rsidR="00F6245B" w:rsidRDefault="006013D8" w:rsidP="00F6245B">
      <w:pPr>
        <w:spacing w:after="0" w:line="360" w:lineRule="auto"/>
        <w:ind w:firstLine="720"/>
        <w:jc w:val="both"/>
        <w:rPr>
          <w:rFonts w:ascii="Times New Roman" w:hAnsi="Times New Roman" w:cs="Times New Roman"/>
        </w:rPr>
      </w:pPr>
      <w:r w:rsidRPr="006576DA">
        <w:rPr>
          <w:rFonts w:ascii="Times New Roman" w:hAnsi="Times New Roman" w:cs="Times New Roman"/>
          <w:sz w:val="24"/>
          <w:szCs w:val="24"/>
        </w:rPr>
        <w:t xml:space="preserve">A beszéd nem öröklött adottság, mint például más, velünk született emberi képesség (hallás, látás, mozgás stb.), hanem hosszú tanulással és gyakorlással megszerezhető emberi készség, amely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 értelmi és érzelmi világának fejlődésével együtt alakul ki az emberek közötti folyamatos kommunikáció során. </w:t>
      </w:r>
      <w:proofErr w:type="gramStart"/>
      <w:r w:rsidRPr="006576DA">
        <w:rPr>
          <w:rFonts w:ascii="Times New Roman" w:hAnsi="Times New Roman" w:cs="Times New Roman"/>
          <w:sz w:val="24"/>
          <w:szCs w:val="24"/>
        </w:rPr>
        <w:t>Megszólalásunkkor hangunk minősége, ereje és beszédünk közérthetősége jelzést küld a külvilág felé személyiségünk kognitív, affektív és viselkedésbeli állapotáról.</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Ezt a primér jelet dekódolja annak agya, aki velünk közlési viszonyba lép.</w:t>
      </w:r>
      <w:proofErr w:type="gramEnd"/>
      <w:r w:rsidRPr="006576DA">
        <w:rPr>
          <w:rFonts w:ascii="Times New Roman" w:hAnsi="Times New Roman" w:cs="Times New Roman"/>
          <w:sz w:val="24"/>
          <w:szCs w:val="24"/>
        </w:rPr>
        <w:t xml:space="preserve"> A beszéd a legmagasabb szervezettségű anyagnak,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emberi agynak a produktuma, mely a központi idegrendszer működése által jön létre.</w:t>
      </w:r>
    </w:p>
    <w:p w:rsidR="00F6245B" w:rsidRDefault="006013D8" w:rsidP="00F6245B">
      <w:pPr>
        <w:spacing w:after="0"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 beszéd képzése a beszédtervezési folyamat végeredménye, amelynek során a szándékolt</w:t>
      </w:r>
      <w:r w:rsidRPr="006576DA">
        <w:rPr>
          <w:rFonts w:ascii="Times New Roman" w:hAnsi="Times New Roman" w:cs="Times New Roman"/>
        </w:rPr>
        <w:t xml:space="preserve"> </w:t>
      </w:r>
      <w:r w:rsidRPr="006576DA">
        <w:rPr>
          <w:rFonts w:ascii="Times New Roman" w:hAnsi="Times New Roman" w:cs="Times New Roman"/>
          <w:sz w:val="24"/>
          <w:szCs w:val="24"/>
        </w:rPr>
        <w:t>közlést artikulációs mozgásokká alakítjuk.</w:t>
      </w:r>
      <w:proofErr w:type="gramEnd"/>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artikulációs gesztusok következményei a levegő közegében mint akusztikai jelek továbbítódnak, ezek feldolgozása történik a dekódolási mechanizmus különböző szintjein. Számottevő transzformáció történik eközben: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eredeti gondolat, a tartalom, a forma az artikulációs mozgásokban (zöngeképzésben vagy éppen a hangszalagműködés hiányában, a különféle beszédképző szervek működésében) megőrződve, majd az idő, a frekvencia és az intenzitás paramétereivel jellemezhetően akusztikai hullámformává alakulva jut el a hallási feldolgozás területére. </w:t>
      </w:r>
      <w:proofErr w:type="gramStart"/>
      <w:r w:rsidRPr="006576DA">
        <w:rPr>
          <w:rFonts w:ascii="Times New Roman" w:hAnsi="Times New Roman" w:cs="Times New Roman"/>
          <w:sz w:val="24"/>
          <w:szCs w:val="24"/>
        </w:rPr>
        <w:t>Ez a beszédfeldolgozás kapuja, amelytől a percepciós folyamatok kezdődnek.</w:t>
      </w:r>
      <w:proofErr w:type="gramEnd"/>
      <w:r w:rsidRPr="006576DA">
        <w:rPr>
          <w:rFonts w:ascii="Times New Roman" w:hAnsi="Times New Roman" w:cs="Times New Roman"/>
          <w:sz w:val="24"/>
          <w:szCs w:val="24"/>
        </w:rPr>
        <w:t xml:space="preserve"> </w:t>
      </w:r>
    </w:p>
    <w:p w:rsidR="006013D8" w:rsidRPr="006576DA" w:rsidRDefault="006013D8" w:rsidP="00F6245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Ahhoz, hogy a hallgató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agy megfelelő területein ugyanazt a tartalmat, formát dekódolja, mint ami a beszélő szándéka volt, szükség van arra, hogy közös legyen a mentális reprezentáció</w:t>
      </w:r>
      <w:r w:rsidRPr="006576DA">
        <w:rPr>
          <w:rFonts w:ascii="Times New Roman" w:hAnsi="Times New Roman" w:cs="Times New Roman"/>
          <w:sz w:val="24"/>
          <w:szCs w:val="24"/>
          <w:lang w:val="hu-HU"/>
        </w:rPr>
        <w:t xml:space="preserve"> (megjelenítés)</w:t>
      </w:r>
      <w:r w:rsidRPr="006576DA">
        <w:rPr>
          <w:rFonts w:ascii="Times New Roman" w:hAnsi="Times New Roman" w:cs="Times New Roman"/>
          <w:sz w:val="24"/>
          <w:szCs w:val="24"/>
        </w:rPr>
        <w:t xml:space="preserve">. A mentális reprezentáció többféle lehet: gondolatok, eszmék, vágyak, észleletek, elképzelések, ezen belül a specifikusan </w:t>
      </w:r>
      <w:r w:rsidRPr="006576DA">
        <w:rPr>
          <w:rFonts w:ascii="Times New Roman" w:hAnsi="Times New Roman" w:cs="Times New Roman"/>
          <w:i/>
          <w:sz w:val="24"/>
          <w:szCs w:val="24"/>
        </w:rPr>
        <w:t xml:space="preserve">nyelvi </w:t>
      </w:r>
      <w:r w:rsidRPr="006576DA">
        <w:rPr>
          <w:rFonts w:ascii="Times New Roman" w:hAnsi="Times New Roman" w:cs="Times New Roman"/>
          <w:sz w:val="24"/>
          <w:szCs w:val="24"/>
        </w:rPr>
        <w:t xml:space="preserve">olyan mentális reprezentáció, amely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egyéni ismerethalmaznak a nyelvre vonatkozó jeleit és funkcióit tartalmazza. Enélkül a beszédfeldolgozás nem valósulhat </w:t>
      </w:r>
      <w:proofErr w:type="gramStart"/>
      <w:r w:rsidRPr="006576DA">
        <w:rPr>
          <w:rFonts w:ascii="Times New Roman" w:hAnsi="Times New Roman" w:cs="Times New Roman"/>
          <w:sz w:val="24"/>
          <w:szCs w:val="24"/>
        </w:rPr>
        <w:t>meg</w:t>
      </w:r>
      <w:proofErr w:type="gramEnd"/>
      <w:r w:rsidRPr="006576DA">
        <w:rPr>
          <w:rFonts w:ascii="Times New Roman" w:hAnsi="Times New Roman" w:cs="Times New Roman"/>
          <w:sz w:val="24"/>
          <w:szCs w:val="24"/>
        </w:rPr>
        <w:t xml:space="preserve">. A hallástól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értelmezésig tartó dekódolási mechanizmus rendkívül összetett, számos folyamat együttműködésén alapszik.</w:t>
      </w:r>
    </w:p>
    <w:p w:rsidR="006013D8" w:rsidRPr="006576DA" w:rsidRDefault="006013D8" w:rsidP="00F6245B">
      <w:pPr>
        <w:spacing w:after="0" w:line="360" w:lineRule="auto"/>
        <w:ind w:firstLine="720"/>
        <w:jc w:val="both"/>
        <w:rPr>
          <w:rFonts w:ascii="Times New Roman" w:hAnsi="Times New Roman" w:cs="Times New Roman"/>
          <w:iCs/>
          <w:sz w:val="24"/>
          <w:szCs w:val="24"/>
        </w:rPr>
      </w:pPr>
      <w:proofErr w:type="gramStart"/>
      <w:r w:rsidRPr="006576DA">
        <w:rPr>
          <w:rFonts w:ascii="Times New Roman" w:hAnsi="Times New Roman" w:cs="Times New Roman"/>
          <w:sz w:val="24"/>
          <w:szCs w:val="24"/>
        </w:rPr>
        <w:t>A beszéd</w:t>
      </w:r>
      <w:proofErr w:type="gramEnd"/>
      <w:r w:rsidRPr="006576DA">
        <w:rPr>
          <w:rFonts w:ascii="Times New Roman" w:hAnsi="Times New Roman" w:cs="Times New Roman"/>
          <w:sz w:val="24"/>
          <w:szCs w:val="24"/>
        </w:rPr>
        <w:t xml:space="preserve"> és a nyelv szorosan összetartozó fogalmak, nem választhatóak szét: a nyelv egy eszközkészlet, a beszéd ennek működtetése. </w:t>
      </w:r>
      <w:proofErr w:type="gramStart"/>
      <w:r w:rsidRPr="006576DA">
        <w:rPr>
          <w:rFonts w:ascii="Times New Roman" w:hAnsi="Times New Roman" w:cs="Times New Roman"/>
          <w:sz w:val="24"/>
          <w:szCs w:val="24"/>
        </w:rPr>
        <w:t>Ferdinand de Saussure svájci nyelvész nevéhez fűződik a két fogalom körülhatárolása, aki a 20.</w:t>
      </w:r>
      <w:proofErr w:type="gramEnd"/>
      <w:r w:rsidRPr="006576DA">
        <w:rPr>
          <w:rFonts w:ascii="Times New Roman" w:hAnsi="Times New Roman" w:cs="Times New Roman"/>
          <w:sz w:val="24"/>
          <w:szCs w:val="24"/>
        </w:rPr>
        <w:t xml:space="preserve"> </w:t>
      </w:r>
      <w:r w:rsidRPr="006576DA">
        <w:rPr>
          <w:rFonts w:ascii="Times New Roman" w:hAnsi="Times New Roman" w:cs="Times New Roman"/>
          <w:sz w:val="24"/>
          <w:szCs w:val="24"/>
          <w:lang w:val="hu-HU"/>
        </w:rPr>
        <w:t xml:space="preserve">századi modern strukturalista nyelvészet megteremtője, </w:t>
      </w:r>
      <w:r w:rsidRPr="006576DA">
        <w:rPr>
          <w:rFonts w:ascii="Times New Roman" w:hAnsi="Times New Roman" w:cs="Times New Roman"/>
          <w:iCs/>
          <w:sz w:val="24"/>
          <w:szCs w:val="24"/>
        </w:rPr>
        <w:t xml:space="preserve">és akinek munkássága rávilágít a nyelv </w:t>
      </w:r>
      <w:r w:rsidRPr="006576DA">
        <w:rPr>
          <w:rFonts w:ascii="Times New Roman" w:hAnsi="Times New Roman" w:cs="Times New Roman"/>
          <w:iCs/>
          <w:sz w:val="24"/>
          <w:szCs w:val="24"/>
        </w:rPr>
        <w:lastRenderedPageBreak/>
        <w:t xml:space="preserve">rendszer voltára. Saussure terminológiai megkülönböztetést vezet be a nyelv </w:t>
      </w:r>
      <w:r w:rsidRPr="006576DA">
        <w:rPr>
          <w:rFonts w:ascii="Times New Roman" w:hAnsi="Times New Roman" w:cs="Times New Roman"/>
          <w:i/>
          <w:sz w:val="24"/>
          <w:szCs w:val="24"/>
        </w:rPr>
        <w:t>(langue)</w:t>
      </w:r>
      <w:r w:rsidRPr="006576DA">
        <w:rPr>
          <w:rFonts w:ascii="Times New Roman" w:hAnsi="Times New Roman" w:cs="Times New Roman"/>
          <w:iCs/>
          <w:sz w:val="24"/>
          <w:szCs w:val="24"/>
        </w:rPr>
        <w:t xml:space="preserve">, illetve a beszéd </w:t>
      </w:r>
      <w:r w:rsidRPr="006576DA">
        <w:rPr>
          <w:rFonts w:ascii="Times New Roman" w:hAnsi="Times New Roman" w:cs="Times New Roman"/>
          <w:i/>
          <w:sz w:val="24"/>
          <w:szCs w:val="24"/>
        </w:rPr>
        <w:t>(parole)</w:t>
      </w:r>
      <w:r w:rsidRPr="006576DA">
        <w:rPr>
          <w:rFonts w:ascii="Times New Roman" w:hAnsi="Times New Roman" w:cs="Times New Roman"/>
          <w:iCs/>
          <w:sz w:val="24"/>
          <w:szCs w:val="24"/>
        </w:rPr>
        <w:t xml:space="preserve"> fogalmának szétválasztására: </w:t>
      </w:r>
      <w:r w:rsidRPr="006576DA">
        <w:rPr>
          <w:rFonts w:ascii="Times New Roman" w:hAnsi="Times New Roman" w:cs="Times New Roman"/>
          <w:i/>
          <w:iCs/>
          <w:sz w:val="24"/>
          <w:szCs w:val="24"/>
        </w:rPr>
        <w:t xml:space="preserve">a </w:t>
      </w:r>
      <w:r w:rsidRPr="006576DA">
        <w:rPr>
          <w:rFonts w:ascii="Times New Roman" w:hAnsi="Times New Roman" w:cs="Times New Roman"/>
          <w:i/>
          <w:sz w:val="24"/>
          <w:szCs w:val="24"/>
        </w:rPr>
        <w:t>jelentés</w:t>
      </w:r>
      <w:r w:rsidRPr="006576DA">
        <w:rPr>
          <w:rFonts w:ascii="Times New Roman" w:hAnsi="Times New Roman" w:cs="Times New Roman"/>
          <w:iCs/>
          <w:sz w:val="24"/>
          <w:szCs w:val="24"/>
        </w:rPr>
        <w:t xml:space="preserve"> (vagy értelem) és </w:t>
      </w:r>
      <w:r w:rsidRPr="006576DA">
        <w:rPr>
          <w:rFonts w:ascii="Times New Roman" w:hAnsi="Times New Roman" w:cs="Times New Roman"/>
          <w:i/>
          <w:sz w:val="24"/>
          <w:szCs w:val="24"/>
        </w:rPr>
        <w:t>hangzás</w:t>
      </w:r>
      <w:r w:rsidRPr="006576DA">
        <w:rPr>
          <w:rFonts w:ascii="Times New Roman" w:hAnsi="Times New Roman" w:cs="Times New Roman"/>
          <w:i/>
          <w:iCs/>
          <w:sz w:val="24"/>
          <w:szCs w:val="24"/>
        </w:rPr>
        <w:t xml:space="preserve"> </w:t>
      </w:r>
      <w:r w:rsidRPr="006576DA">
        <w:rPr>
          <w:rFonts w:ascii="Times New Roman" w:hAnsi="Times New Roman" w:cs="Times New Roman"/>
          <w:iCs/>
          <w:sz w:val="24"/>
          <w:szCs w:val="24"/>
        </w:rPr>
        <w:t xml:space="preserve">kifejezéseket a </w:t>
      </w:r>
      <w:r w:rsidRPr="006576DA">
        <w:rPr>
          <w:rFonts w:ascii="Times New Roman" w:hAnsi="Times New Roman" w:cs="Times New Roman"/>
          <w:i/>
          <w:sz w:val="24"/>
          <w:szCs w:val="24"/>
        </w:rPr>
        <w:t>jelölt</w:t>
      </w:r>
      <w:r w:rsidRPr="006576DA">
        <w:rPr>
          <w:rFonts w:ascii="Times New Roman" w:hAnsi="Times New Roman" w:cs="Times New Roman"/>
          <w:iCs/>
          <w:sz w:val="24"/>
          <w:szCs w:val="24"/>
        </w:rPr>
        <w:t xml:space="preserve"> és </w:t>
      </w:r>
      <w:r w:rsidRPr="006576DA">
        <w:rPr>
          <w:rFonts w:ascii="Times New Roman" w:hAnsi="Times New Roman" w:cs="Times New Roman"/>
          <w:i/>
          <w:sz w:val="24"/>
          <w:szCs w:val="24"/>
        </w:rPr>
        <w:t>jelölő</w:t>
      </w:r>
      <w:r w:rsidRPr="006576DA">
        <w:rPr>
          <w:rFonts w:ascii="Times New Roman" w:hAnsi="Times New Roman" w:cs="Times New Roman"/>
          <w:iCs/>
          <w:sz w:val="24"/>
          <w:szCs w:val="24"/>
        </w:rPr>
        <w:t xml:space="preserve"> terminusokra váltja fel. </w:t>
      </w:r>
    </w:p>
    <w:p w:rsidR="006013D8" w:rsidRPr="006576DA" w:rsidRDefault="006013D8" w:rsidP="00F6245B">
      <w:pPr>
        <w:spacing w:after="0" w:line="360" w:lineRule="auto"/>
        <w:ind w:firstLine="720"/>
        <w:jc w:val="both"/>
        <w:rPr>
          <w:rFonts w:ascii="Times New Roman" w:hAnsi="Times New Roman" w:cs="Times New Roman"/>
          <w:sz w:val="24"/>
          <w:szCs w:val="24"/>
          <w:lang w:val="hu-HU"/>
        </w:rPr>
      </w:pPr>
      <w:proofErr w:type="gramStart"/>
      <w:r w:rsidRPr="006576DA">
        <w:rPr>
          <w:rFonts w:ascii="Times New Roman" w:hAnsi="Times New Roman" w:cs="Times New Roman"/>
          <w:iCs/>
          <w:sz w:val="24"/>
          <w:szCs w:val="24"/>
        </w:rPr>
        <w:t>Nyelven azoknak a nyelvtani szabályoknak és szavaknak a rendszerét értjük, aminek szellemi teljesítmény szolgál alapjául.</w:t>
      </w:r>
      <w:proofErr w:type="gramEnd"/>
      <w:r w:rsidRPr="006576DA">
        <w:rPr>
          <w:rFonts w:ascii="Times New Roman" w:hAnsi="Times New Roman" w:cs="Times New Roman"/>
          <w:iCs/>
          <w:sz w:val="24"/>
          <w:szCs w:val="24"/>
        </w:rPr>
        <w:t xml:space="preserve"> A beszéd végrehajtó cselekvés </w:t>
      </w:r>
      <w:proofErr w:type="gramStart"/>
      <w:r w:rsidRPr="006576DA">
        <w:rPr>
          <w:rFonts w:ascii="Times New Roman" w:hAnsi="Times New Roman" w:cs="Times New Roman"/>
          <w:iCs/>
          <w:sz w:val="24"/>
          <w:szCs w:val="24"/>
        </w:rPr>
        <w:t>az</w:t>
      </w:r>
      <w:proofErr w:type="gramEnd"/>
      <w:r w:rsidRPr="006576DA">
        <w:rPr>
          <w:rFonts w:ascii="Times New Roman" w:hAnsi="Times New Roman" w:cs="Times New Roman"/>
          <w:iCs/>
          <w:sz w:val="24"/>
          <w:szCs w:val="24"/>
        </w:rPr>
        <w:t xml:space="preserve"> izomrendszer igénybevételével. </w:t>
      </w:r>
      <w:proofErr w:type="gramStart"/>
      <w:r w:rsidRPr="006576DA">
        <w:rPr>
          <w:rFonts w:ascii="Times New Roman" w:hAnsi="Times New Roman" w:cs="Times New Roman"/>
          <w:iCs/>
          <w:sz w:val="24"/>
          <w:szCs w:val="24"/>
        </w:rPr>
        <w:t>A nyelv és a beszéd a tervezéssel és a megvalósítással hasonlítható össze.</w:t>
      </w:r>
      <w:proofErr w:type="gramEnd"/>
      <w:r w:rsidRPr="006576DA">
        <w:rPr>
          <w:rFonts w:ascii="Times New Roman" w:hAnsi="Times New Roman" w:cs="Times New Roman"/>
          <w:iCs/>
          <w:sz w:val="24"/>
          <w:szCs w:val="24"/>
        </w:rPr>
        <w:t xml:space="preserve"> </w:t>
      </w:r>
      <w:proofErr w:type="gramStart"/>
      <w:r w:rsidRPr="006576DA">
        <w:rPr>
          <w:rFonts w:ascii="Times New Roman" w:hAnsi="Times New Roman" w:cs="Times New Roman"/>
          <w:iCs/>
          <w:sz w:val="24"/>
          <w:szCs w:val="24"/>
        </w:rPr>
        <w:t>A nyelvkészség</w:t>
      </w:r>
      <w:proofErr w:type="gramEnd"/>
      <w:r w:rsidRPr="006576DA">
        <w:rPr>
          <w:rFonts w:ascii="Times New Roman" w:hAnsi="Times New Roman" w:cs="Times New Roman"/>
          <w:iCs/>
          <w:sz w:val="24"/>
          <w:szCs w:val="24"/>
        </w:rPr>
        <w:t xml:space="preserve"> és a beszédkészség két különböző funkcióra utal, és ennek megfelelően két tanulási folyamathoz van kötve: elsősorban a szellemi képességhez (a helyes szavakat olyan gyorsan kell a gondolkodási folyamatba beemelni, amilyen gyorsan egy közlés során szükség van rá). </w:t>
      </w:r>
      <w:proofErr w:type="gramStart"/>
      <w:r w:rsidRPr="006576DA">
        <w:rPr>
          <w:rFonts w:ascii="Times New Roman" w:hAnsi="Times New Roman" w:cs="Times New Roman"/>
          <w:iCs/>
          <w:sz w:val="24"/>
          <w:szCs w:val="24"/>
        </w:rPr>
        <w:t>Másodsorban a rendkívül gyors és bonyolult izomösszjátékhoz (ami azért szükséges, hogy a kimondott szótagokból és szórendből beszéd keletkezhessen.</w:t>
      </w:r>
      <w:proofErr w:type="gramEnd"/>
      <w:r w:rsidRPr="006576DA">
        <w:rPr>
          <w:rFonts w:ascii="Times New Roman" w:hAnsi="Times New Roman" w:cs="Times New Roman"/>
          <w:iCs/>
          <w:sz w:val="24"/>
          <w:szCs w:val="24"/>
        </w:rPr>
        <w:t xml:space="preserve"> </w:t>
      </w:r>
      <w:proofErr w:type="gramStart"/>
      <w:r w:rsidRPr="006576DA">
        <w:rPr>
          <w:rFonts w:ascii="Times New Roman" w:hAnsi="Times New Roman" w:cs="Times New Roman"/>
          <w:iCs/>
          <w:sz w:val="24"/>
          <w:szCs w:val="24"/>
        </w:rPr>
        <w:t>A beszéd tehát a nyelvben megfogalmazott gondolatok beszédbeli megvalósítása.</w:t>
      </w:r>
      <w:proofErr w:type="gramEnd"/>
      <w:r w:rsidRPr="006576DA">
        <w:rPr>
          <w:rFonts w:ascii="Times New Roman" w:hAnsi="Times New Roman" w:cs="Times New Roman"/>
          <w:iCs/>
          <w:sz w:val="24"/>
          <w:szCs w:val="24"/>
        </w:rPr>
        <w:t xml:space="preserve"> </w:t>
      </w:r>
      <w:r w:rsidRPr="006576DA">
        <w:rPr>
          <w:rFonts w:ascii="Times New Roman" w:hAnsi="Times New Roman" w:cs="Times New Roman"/>
          <w:sz w:val="24"/>
          <w:szCs w:val="24"/>
          <w:lang w:val="hu-HU"/>
        </w:rPr>
        <w:t>„A nyelv – nem kevésbé, mint a beszéd – konkrét természetű tárgy. (...) A nyelv jelei kézzelfoghatóak</w:t>
      </w:r>
      <w:r w:rsidRPr="006576DA">
        <w:rPr>
          <w:rFonts w:ascii="Times New Roman" w:hAnsi="Times New Roman" w:cs="Times New Roman"/>
          <w:sz w:val="24"/>
          <w:szCs w:val="24"/>
        </w:rPr>
        <w:t>;</w:t>
      </w:r>
      <w:r w:rsidRPr="006576DA">
        <w:rPr>
          <w:rFonts w:ascii="Times New Roman" w:hAnsi="Times New Roman" w:cs="Times New Roman"/>
          <w:sz w:val="24"/>
          <w:szCs w:val="24"/>
          <w:lang w:val="hu-HU"/>
        </w:rPr>
        <w:t xml:space="preserve"> az írás konvencionális képekben tudja őket rögzíteni, míg a beszédaktusokat lehetetlenség minden részletükben lefényképezni</w:t>
      </w:r>
      <w:r w:rsidRPr="006576DA">
        <w:rPr>
          <w:rFonts w:ascii="Times New Roman" w:hAnsi="Times New Roman" w:cs="Times New Roman"/>
          <w:sz w:val="24"/>
          <w:szCs w:val="24"/>
        </w:rPr>
        <w:t xml:space="preserve">; </w:t>
      </w:r>
      <w:r w:rsidRPr="006576DA">
        <w:rPr>
          <w:rFonts w:ascii="Times New Roman" w:hAnsi="Times New Roman" w:cs="Times New Roman"/>
          <w:sz w:val="24"/>
          <w:szCs w:val="24"/>
          <w:lang w:val="hu-HU"/>
        </w:rPr>
        <w:t>a legkisebb szó kiejtése is számtalan izommozgást képvisel, amelyeket rendkívül nehéz megismerni és ábrázolni. A nyelvben viszont nincs más, mint a hangkép, és ez átalakítható egy állandó vizuális képpé.”</w:t>
      </w:r>
      <w:r w:rsidRPr="006576DA">
        <w:rPr>
          <w:rStyle w:val="FootnoteReference"/>
          <w:rFonts w:ascii="Times New Roman" w:hAnsi="Times New Roman" w:cs="Times New Roman"/>
          <w:sz w:val="24"/>
          <w:szCs w:val="24"/>
        </w:rPr>
        <w:footnoteReference w:id="9"/>
      </w:r>
    </w:p>
    <w:p w:rsidR="004C2589" w:rsidRDefault="004C2589" w:rsidP="004C2589">
      <w:pPr>
        <w:spacing w:after="0"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 spontán beszéd vagy élőbeszéd produkciós folyamatának kutatásával elsősorban a pszicholingvisztika foglalkozik.</w:t>
      </w:r>
      <w:proofErr w:type="gramEnd"/>
      <w:r w:rsidRPr="006576DA">
        <w:rPr>
          <w:rFonts w:ascii="Times New Roman" w:hAnsi="Times New Roman" w:cs="Times New Roman"/>
          <w:sz w:val="24"/>
          <w:szCs w:val="24"/>
        </w:rPr>
        <w:t xml:space="preserve"> A FKF szöveges rögtönzés feladatsorának kialakításában fontos szerepet játszott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élőbeszéd vizsgálata is, hiszen a félig kötött forma egyaránt magába foglalja a szerkesztettséget (a beszédhangok rögzített képét) és a spontaneitást, azaz a nyelvi jelenlét szabad reakcióit.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írott alapról meghangosított beszéd sokkal egyértelműbb és kézzelfoghatóbb vizsgálódási felületet biztosít, mint az önkéntelen megszólalás, melynek rekonstruálása csak hangfelvétel révén válhat lehetségessé.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azonban már első látásra-hallásra szembeötlő, hogy szövegszerkezetük, mondatszerkesztésük és hangzásviláguk eltér. Tekintsük át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élőbeszéd és az írott nyelv legjellemzőbb tulajdonságait: </w:t>
      </w:r>
      <w:r w:rsidR="00176E78">
        <w:rPr>
          <w:rFonts w:ascii="Times New Roman" w:hAnsi="Times New Roman" w:cs="Times New Roman"/>
          <w:sz w:val="24"/>
          <w:szCs w:val="24"/>
        </w:rPr>
        <w:br/>
      </w:r>
    </w:p>
    <w:p w:rsidR="00F6245B" w:rsidRPr="006576DA" w:rsidRDefault="00F6245B" w:rsidP="004C2589">
      <w:pPr>
        <w:spacing w:after="0" w:line="360" w:lineRule="auto"/>
        <w:ind w:firstLine="720"/>
        <w:jc w:val="both"/>
        <w:rPr>
          <w:rFonts w:ascii="Times New Roman" w:hAnsi="Times New Roman" w:cs="Times New Roman"/>
          <w:sz w:val="24"/>
          <w:szCs w:val="24"/>
        </w:rPr>
      </w:pPr>
    </w:p>
    <w:tbl>
      <w:tblPr>
        <w:tblStyle w:val="TableGrid"/>
        <w:tblW w:w="0" w:type="auto"/>
        <w:tblLook w:val="04A0"/>
      </w:tblPr>
      <w:tblGrid>
        <w:gridCol w:w="4268"/>
        <w:gridCol w:w="4261"/>
      </w:tblGrid>
      <w:tr w:rsidR="004C2589" w:rsidRPr="006576DA" w:rsidTr="004C2589">
        <w:tc>
          <w:tcPr>
            <w:tcW w:w="4268" w:type="dxa"/>
            <w:tcBorders>
              <w:top w:val="single" w:sz="18" w:space="0" w:color="auto"/>
              <w:left w:val="single" w:sz="18" w:space="0" w:color="auto"/>
              <w:bottom w:val="single" w:sz="18" w:space="0" w:color="auto"/>
              <w:right w:val="single" w:sz="18" w:space="0" w:color="auto"/>
            </w:tcBorders>
          </w:tcPr>
          <w:p w:rsidR="004C2589" w:rsidRPr="006576DA" w:rsidRDefault="004C2589" w:rsidP="004C2589">
            <w:pPr>
              <w:spacing w:line="360" w:lineRule="auto"/>
              <w:rPr>
                <w:rFonts w:ascii="Times New Roman" w:hAnsi="Times New Roman" w:cs="Times New Roman"/>
                <w:iCs/>
                <w:sz w:val="24"/>
                <w:szCs w:val="24"/>
              </w:rPr>
            </w:pPr>
          </w:p>
          <w:p w:rsidR="004C2589" w:rsidRPr="006576DA" w:rsidRDefault="004C2589" w:rsidP="004C2589">
            <w:pPr>
              <w:spacing w:line="360" w:lineRule="auto"/>
              <w:jc w:val="center"/>
              <w:rPr>
                <w:rFonts w:ascii="Times New Roman" w:hAnsi="Times New Roman" w:cs="Times New Roman"/>
                <w:iCs/>
                <w:sz w:val="24"/>
                <w:szCs w:val="24"/>
              </w:rPr>
            </w:pPr>
            <w:r w:rsidRPr="006576DA">
              <w:rPr>
                <w:rFonts w:ascii="Times New Roman" w:hAnsi="Times New Roman" w:cs="Times New Roman"/>
                <w:iCs/>
                <w:sz w:val="24"/>
                <w:szCs w:val="24"/>
              </w:rPr>
              <w:t>Élőbeszéd</w:t>
            </w:r>
          </w:p>
        </w:tc>
        <w:tc>
          <w:tcPr>
            <w:tcW w:w="4261" w:type="dxa"/>
            <w:tcBorders>
              <w:top w:val="single" w:sz="18" w:space="0" w:color="auto"/>
              <w:left w:val="single" w:sz="18" w:space="0" w:color="auto"/>
              <w:bottom w:val="single" w:sz="18" w:space="0" w:color="auto"/>
              <w:right w:val="single" w:sz="18" w:space="0" w:color="auto"/>
            </w:tcBorders>
          </w:tcPr>
          <w:p w:rsidR="004C2589" w:rsidRPr="006576DA" w:rsidRDefault="004C2589" w:rsidP="004C2589">
            <w:pPr>
              <w:spacing w:line="360" w:lineRule="auto"/>
              <w:jc w:val="center"/>
              <w:rPr>
                <w:rFonts w:ascii="Times New Roman" w:hAnsi="Times New Roman" w:cs="Times New Roman"/>
                <w:iCs/>
                <w:sz w:val="24"/>
                <w:szCs w:val="24"/>
              </w:rPr>
            </w:pPr>
          </w:p>
          <w:p w:rsidR="004C2589" w:rsidRPr="006576DA" w:rsidRDefault="004C2589" w:rsidP="004C2589">
            <w:pPr>
              <w:spacing w:line="360" w:lineRule="auto"/>
              <w:jc w:val="center"/>
              <w:rPr>
                <w:rFonts w:ascii="Times New Roman" w:hAnsi="Times New Roman" w:cs="Times New Roman"/>
                <w:iCs/>
                <w:sz w:val="24"/>
                <w:szCs w:val="24"/>
              </w:rPr>
            </w:pPr>
            <w:r w:rsidRPr="006576DA">
              <w:rPr>
                <w:rFonts w:ascii="Times New Roman" w:hAnsi="Times New Roman" w:cs="Times New Roman"/>
                <w:iCs/>
                <w:sz w:val="24"/>
                <w:szCs w:val="24"/>
              </w:rPr>
              <w:t>Írott nyelv</w:t>
            </w:r>
          </w:p>
        </w:tc>
      </w:tr>
      <w:tr w:rsidR="004C2589" w:rsidRPr="006576DA" w:rsidTr="004C2589">
        <w:tc>
          <w:tcPr>
            <w:tcW w:w="4268" w:type="dxa"/>
            <w:tcBorders>
              <w:top w:val="single" w:sz="18" w:space="0" w:color="auto"/>
            </w:tcBorders>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történetileg, ontogenetikailag elsődleges</w:t>
            </w:r>
          </w:p>
        </w:tc>
        <w:tc>
          <w:tcPr>
            <w:tcW w:w="4261" w:type="dxa"/>
            <w:tcBorders>
              <w:top w:val="single" w:sz="18" w:space="0" w:color="auto"/>
            </w:tcBorders>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a beszélt nyelvből jött létre, később állandósult</w:t>
            </w:r>
          </w:p>
        </w:tc>
      </w:tr>
      <w:tr w:rsidR="004C2589" w:rsidRPr="006576DA" w:rsidTr="004C2589">
        <w:tc>
          <w:tcPr>
            <w:tcW w:w="4268" w:type="dxa"/>
          </w:tcPr>
          <w:p w:rsidR="004C2589" w:rsidRPr="006576DA" w:rsidRDefault="004C2589" w:rsidP="004C2589">
            <w:pPr>
              <w:spacing w:line="360" w:lineRule="auto"/>
              <w:jc w:val="both"/>
              <w:rPr>
                <w:rFonts w:ascii="Times New Roman" w:hAnsi="Times New Roman" w:cs="Times New Roman"/>
                <w:iCs/>
                <w:sz w:val="24"/>
                <w:szCs w:val="24"/>
                <w:lang w:val="hu-HU"/>
              </w:rPr>
            </w:pPr>
            <w:r w:rsidRPr="006576DA">
              <w:rPr>
                <w:rFonts w:ascii="Times New Roman" w:hAnsi="Times New Roman" w:cs="Times New Roman"/>
                <w:iCs/>
                <w:sz w:val="24"/>
                <w:szCs w:val="24"/>
              </w:rPr>
              <w:t>a beszéd sok ezer évvel megelőzi az írást; a beszéd képessége az emberrel született adottság</w:t>
            </w:r>
          </w:p>
        </w:tc>
        <w:tc>
          <w:tcPr>
            <w:tcW w:w="4261"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 xml:space="preserve"> az írást mesterségesen kell tanítani</w:t>
            </w:r>
          </w:p>
        </w:tc>
      </w:tr>
      <w:tr w:rsidR="004C2589" w:rsidRPr="006576DA" w:rsidTr="004C2589">
        <w:tc>
          <w:tcPr>
            <w:tcW w:w="4268"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hangzó forma</w:t>
            </w:r>
          </w:p>
        </w:tc>
        <w:tc>
          <w:tcPr>
            <w:tcW w:w="4261"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grafikus forma</w:t>
            </w:r>
          </w:p>
        </w:tc>
      </w:tr>
      <w:tr w:rsidR="004C2589" w:rsidRPr="006576DA" w:rsidTr="004C2589">
        <w:tc>
          <w:tcPr>
            <w:tcW w:w="4268"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előkészítés nélkül történik, spontán, azonnali szövegezést, gyors gondolkodást igényel, ezért igénytelenebb, ösztönösebb a nyelvi viselkedés</w:t>
            </w:r>
          </w:p>
        </w:tc>
        <w:tc>
          <w:tcPr>
            <w:tcW w:w="4261" w:type="dxa"/>
          </w:tcPr>
          <w:p w:rsidR="004C2589" w:rsidRPr="006576DA" w:rsidRDefault="004C2589" w:rsidP="004C2589">
            <w:pPr>
              <w:spacing w:line="360" w:lineRule="auto"/>
              <w:jc w:val="both"/>
              <w:rPr>
                <w:rFonts w:ascii="Times New Roman" w:hAnsi="Times New Roman" w:cs="Times New Roman"/>
                <w:iCs/>
                <w:sz w:val="24"/>
                <w:szCs w:val="24"/>
                <w:lang w:val="hu-HU"/>
              </w:rPr>
            </w:pPr>
            <w:r w:rsidRPr="006576DA">
              <w:rPr>
                <w:rFonts w:ascii="Times New Roman" w:hAnsi="Times New Roman" w:cs="Times New Roman"/>
                <w:iCs/>
                <w:sz w:val="24"/>
                <w:szCs w:val="24"/>
              </w:rPr>
              <w:t>időt enged a gondolkodásra, így tudatosabb, igényesebb nyelvi megfor-máltságot tesz lehetővé;</w:t>
            </w:r>
            <w:r w:rsidRPr="006576DA">
              <w:rPr>
                <w:rFonts w:ascii="Times New Roman" w:hAnsi="Times New Roman" w:cs="Times New Roman"/>
                <w:iCs/>
                <w:sz w:val="24"/>
                <w:szCs w:val="24"/>
                <w:lang w:val="hu-HU"/>
              </w:rPr>
              <w:t xml:space="preserve"> a szabályok szigorúbban követhetőek, a szerkesztés átgondoltabb, precízebb</w:t>
            </w:r>
          </w:p>
        </w:tc>
      </w:tr>
      <w:tr w:rsidR="004C2589" w:rsidRPr="006576DA" w:rsidTr="004C2589">
        <w:tc>
          <w:tcPr>
            <w:tcW w:w="4268"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időhöz kötött, múlékony, egyszeri</w:t>
            </w:r>
          </w:p>
        </w:tc>
        <w:tc>
          <w:tcPr>
            <w:tcW w:w="4261"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térhez kötött, statikus, állandó</w:t>
            </w:r>
          </w:p>
        </w:tc>
      </w:tr>
      <w:tr w:rsidR="004C2589" w:rsidRPr="006576DA" w:rsidTr="004C2589">
        <w:tc>
          <w:tcPr>
            <w:tcW w:w="4268"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változó, folyamatosan alakuló</w:t>
            </w:r>
          </w:p>
        </w:tc>
        <w:tc>
          <w:tcPr>
            <w:tcW w:w="4261"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állandóságot és tekintélyt kölcsönöz a nyelvnek</w:t>
            </w:r>
          </w:p>
        </w:tc>
      </w:tr>
      <w:tr w:rsidR="004C2589" w:rsidRPr="006576DA" w:rsidTr="004C2589">
        <w:tc>
          <w:tcPr>
            <w:tcW w:w="4268"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a hétköznapi közlési viszonyok, a kommunikáció eszköze</w:t>
            </w:r>
          </w:p>
        </w:tc>
        <w:tc>
          <w:tcPr>
            <w:tcW w:w="4261" w:type="dxa"/>
          </w:tcPr>
          <w:p w:rsidR="004C2589" w:rsidRPr="006576DA" w:rsidRDefault="004C2589" w:rsidP="004C2589">
            <w:pPr>
              <w:spacing w:line="360" w:lineRule="auto"/>
              <w:jc w:val="both"/>
              <w:rPr>
                <w:rFonts w:ascii="Times New Roman" w:hAnsi="Times New Roman" w:cs="Times New Roman"/>
                <w:iCs/>
                <w:sz w:val="24"/>
                <w:szCs w:val="24"/>
              </w:rPr>
            </w:pPr>
            <w:r w:rsidRPr="006576DA">
              <w:rPr>
                <w:rFonts w:ascii="Times New Roman" w:hAnsi="Times New Roman" w:cs="Times New Roman"/>
                <w:iCs/>
                <w:sz w:val="24"/>
                <w:szCs w:val="24"/>
              </w:rPr>
              <w:t>a nyelvi tökéletesség követendő példája</w:t>
            </w:r>
          </w:p>
        </w:tc>
      </w:tr>
      <w:tr w:rsidR="004C2589" w:rsidRPr="006576DA" w:rsidTr="004C2589">
        <w:tc>
          <w:tcPr>
            <w:tcW w:w="8529" w:type="dxa"/>
            <w:gridSpan w:val="2"/>
          </w:tcPr>
          <w:p w:rsidR="004C2589" w:rsidRPr="006576DA" w:rsidRDefault="004C2589" w:rsidP="004C2589">
            <w:pPr>
              <w:spacing w:line="360" w:lineRule="auto"/>
              <w:jc w:val="center"/>
              <w:rPr>
                <w:rFonts w:ascii="Times New Roman" w:hAnsi="Times New Roman" w:cs="Times New Roman"/>
                <w:iCs/>
                <w:sz w:val="24"/>
                <w:szCs w:val="24"/>
                <w:lang w:val="hu-HU"/>
              </w:rPr>
            </w:pPr>
            <w:r w:rsidRPr="006576DA">
              <w:rPr>
                <w:rFonts w:ascii="Times New Roman" w:hAnsi="Times New Roman" w:cs="Times New Roman"/>
                <w:iCs/>
                <w:sz w:val="24"/>
                <w:szCs w:val="24"/>
              </w:rPr>
              <w:t>az írás és a beszéd a nyelv két különböző, de egyenrangú megjelenítési formája;</w:t>
            </w:r>
          </w:p>
          <w:p w:rsidR="004C2589" w:rsidRPr="006576DA" w:rsidRDefault="004C2589" w:rsidP="004C2589">
            <w:pPr>
              <w:spacing w:line="360" w:lineRule="auto"/>
              <w:jc w:val="center"/>
              <w:rPr>
                <w:rFonts w:ascii="Times New Roman" w:hAnsi="Times New Roman" w:cs="Times New Roman"/>
                <w:iCs/>
                <w:sz w:val="24"/>
                <w:szCs w:val="24"/>
                <w:lang w:val="hu-HU"/>
              </w:rPr>
            </w:pPr>
            <w:r w:rsidRPr="006576DA">
              <w:rPr>
                <w:rFonts w:ascii="Times New Roman" w:hAnsi="Times New Roman" w:cs="Times New Roman"/>
                <w:iCs/>
                <w:sz w:val="24"/>
                <w:szCs w:val="24"/>
                <w:lang w:val="hu-HU"/>
              </w:rPr>
              <w:t>az írás és a beszéd kölcsönhatásban van egymással</w:t>
            </w:r>
          </w:p>
        </w:tc>
      </w:tr>
    </w:tbl>
    <w:p w:rsidR="00F6245B" w:rsidRDefault="00F6245B" w:rsidP="004C2589">
      <w:pPr>
        <w:spacing w:after="0" w:line="360" w:lineRule="auto"/>
        <w:ind w:firstLine="720"/>
        <w:jc w:val="both"/>
        <w:rPr>
          <w:rFonts w:ascii="Times New Roman" w:hAnsi="Times New Roman" w:cs="Times New Roman"/>
        </w:rPr>
      </w:pPr>
    </w:p>
    <w:p w:rsidR="004C2589" w:rsidRPr="006576DA" w:rsidRDefault="004C2589" w:rsidP="004C2589">
      <w:pPr>
        <w:spacing w:after="0" w:line="360" w:lineRule="auto"/>
        <w:ind w:firstLine="720"/>
        <w:jc w:val="both"/>
        <w:rPr>
          <w:rFonts w:ascii="Times New Roman" w:hAnsi="Times New Roman" w:cs="Times New Roman"/>
          <w:i/>
          <w:iCs/>
          <w:sz w:val="24"/>
          <w:szCs w:val="24"/>
        </w:rPr>
      </w:pPr>
      <w:r w:rsidRPr="006576DA">
        <w:rPr>
          <w:rFonts w:ascii="Times New Roman" w:hAnsi="Times New Roman" w:cs="Times New Roman"/>
          <w:sz w:val="24"/>
          <w:szCs w:val="24"/>
        </w:rPr>
        <w:t xml:space="preserve">A spontán beszéd legjellemzőbb formái: a dialógus, a társalgás, a narráció, a félinterpretatív beszéd, valamint a szöveges rögtönzés. </w:t>
      </w:r>
      <w:proofErr w:type="gramStart"/>
      <w:r w:rsidRPr="006576DA">
        <w:rPr>
          <w:rFonts w:ascii="Times New Roman" w:hAnsi="Times New Roman" w:cs="Times New Roman"/>
          <w:sz w:val="24"/>
          <w:szCs w:val="24"/>
        </w:rPr>
        <w:t>Igen nagy különbség tapasztalható a felolvasott és a spontán szövegek artikulációja és akusztikuma között.</w:t>
      </w:r>
      <w:proofErr w:type="gramEnd"/>
    </w:p>
    <w:p w:rsidR="004C2589" w:rsidRPr="006576DA" w:rsidRDefault="004C2589" w:rsidP="004C2589">
      <w:pPr>
        <w:spacing w:after="0" w:line="360" w:lineRule="auto"/>
        <w:ind w:firstLine="720"/>
        <w:jc w:val="both"/>
        <w:rPr>
          <w:rFonts w:ascii="Times New Roman" w:hAnsi="Times New Roman" w:cs="Times New Roman"/>
          <w:i/>
          <w:iCs/>
          <w:sz w:val="24"/>
          <w:szCs w:val="24"/>
        </w:rPr>
      </w:pP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elhangzó beszédet értelemszerűen megelőzi a beszélés gondolata, ugyanis a gondolat megfogalmazása két folyamat eredménye:</w:t>
      </w:r>
    </w:p>
    <w:p w:rsidR="004C2589" w:rsidRPr="006576DA" w:rsidRDefault="004C2589" w:rsidP="004C2589">
      <w:pPr>
        <w:spacing w:after="0" w:line="360" w:lineRule="auto"/>
        <w:ind w:firstLine="720"/>
        <w:jc w:val="both"/>
        <w:rPr>
          <w:rFonts w:ascii="Times New Roman" w:hAnsi="Times New Roman" w:cs="Times New Roman"/>
          <w:i/>
          <w:iCs/>
          <w:sz w:val="24"/>
          <w:szCs w:val="24"/>
        </w:rPr>
      </w:pPr>
      <w:r w:rsidRPr="006576DA">
        <w:rPr>
          <w:rFonts w:ascii="Times New Roman" w:hAnsi="Times New Roman" w:cs="Times New Roman"/>
          <w:sz w:val="24"/>
          <w:szCs w:val="24"/>
        </w:rPr>
        <w:t xml:space="preserve">1. A beszélő nagy vonalakban behatárolja, hogy miről is kíván beszélni. </w:t>
      </w:r>
      <w:proofErr w:type="gramStart"/>
      <w:r w:rsidRPr="006576DA">
        <w:rPr>
          <w:rFonts w:ascii="Times New Roman" w:hAnsi="Times New Roman" w:cs="Times New Roman"/>
          <w:sz w:val="24"/>
          <w:szCs w:val="24"/>
        </w:rPr>
        <w:t>Képi formában zajlik a megtervezés, és körvonalazódni látszik a nyelvi meghatározottság.</w:t>
      </w:r>
      <w:proofErr w:type="gramEnd"/>
    </w:p>
    <w:p w:rsidR="00F6245B" w:rsidRDefault="004C2589" w:rsidP="00544AF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2. A beszélő egyes beszédaktusokat nyelvi formába önt, megkezdi a felhasználandó szavak kiválasztását a mentális lexikonból, és megtervezi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elhangzó szöveg időrendiségének főbb fixációs pontjait.</w:t>
      </w:r>
    </w:p>
    <w:p w:rsidR="00F6245B" w:rsidRDefault="00392501" w:rsidP="00544AF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spontán mesemondás és történetmesélés rendkívül hasznos: „A mese jellegzetes dallamformái a hétköznapi beszédből, emelkednek ki, egyes köznapi </w:t>
      </w:r>
      <w:r w:rsidRPr="006576DA">
        <w:rPr>
          <w:rFonts w:ascii="Times New Roman" w:hAnsi="Times New Roman" w:cs="Times New Roman"/>
          <w:sz w:val="24"/>
          <w:szCs w:val="24"/>
        </w:rPr>
        <w:lastRenderedPageBreak/>
        <w:t xml:space="preserve">hanglejtésformák zenei megfogalmazásai.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is mondhatjuk azonban – a hangsúly és a szórend módosításával –, hogy kiemelkednek a köznapi beszédből és bizonyos önállóságra tesznek szert.”</w:t>
      </w:r>
      <w:r w:rsidRPr="006576DA">
        <w:rPr>
          <w:rStyle w:val="FootnoteReference"/>
          <w:rFonts w:ascii="Times New Roman" w:hAnsi="Times New Roman" w:cs="Times New Roman"/>
          <w:sz w:val="24"/>
          <w:szCs w:val="24"/>
        </w:rPr>
        <w:footnoteReference w:id="10"/>
      </w:r>
    </w:p>
    <w:p w:rsidR="003D4CA3" w:rsidRDefault="00392501" w:rsidP="00544AF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Oktatói pályámon mindig elsősorban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 cél vezérelt, hogy ki</w:t>
      </w:r>
      <w:r w:rsidRPr="006576DA">
        <w:rPr>
          <w:rFonts w:ascii="Times New Roman" w:hAnsi="Times New Roman" w:cs="Times New Roman"/>
          <w:sz w:val="24"/>
          <w:szCs w:val="24"/>
        </w:rPr>
        <w:softHyphen/>
        <w:t xml:space="preserve">bontakozáshoz segítsem az egyedi, egyszeri individualitást. Az egyéni fantázia-gyakorlatoknak az is célja, hogy a színészjelölt hallgatók számára ne legyen gát a hangos szóbeli megnyilatkozás, hanem híd, elsősorban a saját lelkük felé, másodsorban társaik és a közönség felé. Mert aki nem rendelkezik kellő képzelőerővel,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fal választja el nemcsak az élet mélyebb valóságaitól, hanem a saját tulajdon lelkétől is. A színész pedig egész élete során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a territóriumot próbálja meghódítani, amely összeköti a lelkét a szellemével. Aki beszélni tanul,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gondolkodni tanul. Minden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egyén belső felkészültségétől függ, hiszen a belső beállítottság minden érzelembe belejátszik</w:t>
      </w:r>
      <w:r w:rsidR="00F6245B">
        <w:rPr>
          <w:rFonts w:ascii="Times New Roman" w:hAnsi="Times New Roman" w:cs="Times New Roman"/>
          <w:sz w:val="24"/>
          <w:szCs w:val="24"/>
        </w:rPr>
        <w:t>.</w:t>
      </w:r>
    </w:p>
    <w:p w:rsidR="00F6245B" w:rsidRDefault="00176E78" w:rsidP="00176E78">
      <w:pPr>
        <w:spacing w:line="360" w:lineRule="auto"/>
        <w:rPr>
          <w:rFonts w:ascii="Times New Roman" w:hAnsi="Times New Roman" w:cs="Times New Roman"/>
          <w:iCs/>
        </w:rPr>
      </w:pPr>
      <w:r>
        <w:rPr>
          <w:rFonts w:ascii="Times New Roman" w:hAnsi="Times New Roman" w:cs="Times New Roman"/>
          <w:b/>
          <w:iCs/>
          <w:sz w:val="28"/>
        </w:rPr>
        <w:br/>
        <w:t xml:space="preserve">          </w:t>
      </w:r>
      <w:r w:rsidR="00647E16">
        <w:rPr>
          <w:rFonts w:ascii="Times New Roman" w:hAnsi="Times New Roman" w:cs="Times New Roman"/>
          <w:b/>
          <w:iCs/>
          <w:sz w:val="28"/>
        </w:rPr>
        <w:t xml:space="preserve">7. </w:t>
      </w:r>
      <w:r w:rsidR="00544AFB" w:rsidRPr="006576DA">
        <w:rPr>
          <w:rFonts w:ascii="Times New Roman" w:hAnsi="Times New Roman" w:cs="Times New Roman"/>
          <w:b/>
          <w:iCs/>
          <w:sz w:val="28"/>
        </w:rPr>
        <w:t>Bevezetés a félig kötött formájú (FKF) szöveges rögtönzés gyakorlatainak rendszerébe</w:t>
      </w:r>
    </w:p>
    <w:p w:rsidR="00F6245B" w:rsidRDefault="00F6245B" w:rsidP="00F6245B">
      <w:pPr>
        <w:spacing w:after="0" w:line="360" w:lineRule="auto"/>
        <w:rPr>
          <w:rFonts w:ascii="Times New Roman" w:hAnsi="Times New Roman" w:cs="Times New Roman"/>
          <w:iCs/>
        </w:rPr>
      </w:pPr>
    </w:p>
    <w:p w:rsidR="00544AFB" w:rsidRPr="006576DA" w:rsidRDefault="00544AFB" w:rsidP="00F6245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félig kötött formájú (FKF) szöveges rögtönzés pozíciója a spontán beszéd és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írott alapról meghangosított beszéd közötti tengelyen jelölhető meg. </w:t>
      </w:r>
      <w:proofErr w:type="gramStart"/>
      <w:r w:rsidRPr="006576DA">
        <w:rPr>
          <w:rFonts w:ascii="Times New Roman" w:hAnsi="Times New Roman" w:cs="Times New Roman"/>
          <w:sz w:val="24"/>
          <w:szCs w:val="24"/>
        </w:rPr>
        <w:t xml:space="preserve">Nem teljesen rögzített ez a hely, ugyanis a FKF szöveges rögtönzés szabályai </w:t>
      </w:r>
      <w:r w:rsidRPr="006576DA">
        <w:rPr>
          <w:rFonts w:ascii="Times New Roman" w:hAnsi="Times New Roman" w:cs="Times New Roman"/>
          <w:sz w:val="24"/>
          <w:szCs w:val="24"/>
          <w:lang w:val="hu-HU"/>
        </w:rPr>
        <w:t xml:space="preserve">és követelményei </w:t>
      </w:r>
      <w:r w:rsidRPr="006576DA">
        <w:rPr>
          <w:rFonts w:ascii="Times New Roman" w:hAnsi="Times New Roman" w:cs="Times New Roman"/>
          <w:sz w:val="24"/>
          <w:szCs w:val="24"/>
        </w:rPr>
        <w:t>gyakorlat-csoportonként változnak.</w:t>
      </w:r>
      <w:proofErr w:type="gramEnd"/>
      <w:r w:rsidRPr="006576DA">
        <w:rPr>
          <w:rFonts w:ascii="Times New Roman" w:hAnsi="Times New Roman" w:cs="Times New Roman"/>
          <w:sz w:val="24"/>
          <w:szCs w:val="24"/>
        </w:rPr>
        <w:t xml:space="preserve"> A FKF szöveges rögtönzés félkötött beszéd, a beszélő felkészül rá: képzeletének és mentális lexikonjának aktiválására. </w:t>
      </w:r>
    </w:p>
    <w:p w:rsidR="00F6245B" w:rsidRDefault="00544AFB" w:rsidP="00F6245B">
      <w:pPr>
        <w:pStyle w:val="NoSpacing"/>
        <w:spacing w:line="360" w:lineRule="auto"/>
        <w:jc w:val="both"/>
        <w:rPr>
          <w:rFonts w:ascii="Times New Roman" w:hAnsi="Times New Roman" w:cs="Times New Roman"/>
          <w:bCs/>
          <w:color w:val="252525"/>
          <w:sz w:val="24"/>
          <w:szCs w:val="24"/>
          <w:shd w:val="clear" w:color="auto" w:fill="FFFFFF"/>
        </w:rPr>
      </w:pPr>
      <w:proofErr w:type="gramStart"/>
      <w:r w:rsidRPr="006576DA">
        <w:rPr>
          <w:rFonts w:ascii="Times New Roman" w:hAnsi="Times New Roman" w:cs="Times New Roman"/>
          <w:sz w:val="24"/>
          <w:szCs w:val="24"/>
        </w:rPr>
        <w:t>A gyakorlatsor fokozatosan válik egyre bonyolultabbá.</w:t>
      </w:r>
      <w:proofErr w:type="gramEnd"/>
      <w:r w:rsidRPr="006576DA">
        <w:rPr>
          <w:rFonts w:ascii="Times New Roman" w:hAnsi="Times New Roman" w:cs="Times New Roman"/>
          <w:sz w:val="24"/>
          <w:szCs w:val="24"/>
        </w:rPr>
        <w:t xml:space="preserve"> A rendszer alapját a magánhangzók oppozíciójára épülő sor adja: I-Í, E-É, A-Á, O-Ó, Ö-Ő, U-Ú, Ü-Ű, illetve a magyar ábécé beszédhangjai: A, Á, B, C, CS, D, DZ, DZS, E, É, F, G, GY, H, I, Í, J, K, L, LY, M, N, O, Ó, Ö, Ő, P, R, S, SZ, T, TY, U, Ú, Ü, Ű, V, Z, ZS</w:t>
      </w:r>
      <w:r w:rsidRPr="006576DA">
        <w:rPr>
          <w:rFonts w:ascii="Times New Roman" w:hAnsi="Times New Roman" w:cs="Times New Roman"/>
          <w:b/>
          <w:bCs/>
          <w:color w:val="252525"/>
          <w:sz w:val="24"/>
          <w:szCs w:val="24"/>
          <w:shd w:val="clear" w:color="auto" w:fill="FFFFFF"/>
        </w:rPr>
        <w:t xml:space="preserve">. </w:t>
      </w:r>
      <w:proofErr w:type="gramStart"/>
      <w:r w:rsidRPr="006576DA">
        <w:rPr>
          <w:rFonts w:ascii="Times New Roman" w:hAnsi="Times New Roman" w:cs="Times New Roman"/>
          <w:bCs/>
          <w:color w:val="252525"/>
          <w:sz w:val="24"/>
          <w:szCs w:val="24"/>
          <w:shd w:val="clear" w:color="auto" w:fill="FFFFFF"/>
        </w:rPr>
        <w:t>(Amennyiben a soron következő hangzóval nem tudunk s</w:t>
      </w:r>
      <w:r w:rsidR="00F6245B">
        <w:rPr>
          <w:rFonts w:ascii="Times New Roman" w:hAnsi="Times New Roman" w:cs="Times New Roman"/>
          <w:bCs/>
          <w:color w:val="252525"/>
          <w:sz w:val="24"/>
          <w:szCs w:val="24"/>
          <w:shd w:val="clear" w:color="auto" w:fill="FFFFFF"/>
        </w:rPr>
        <w:t>zót alkotni, kihagyjuk.)</w:t>
      </w:r>
      <w:proofErr w:type="gramEnd"/>
    </w:p>
    <w:p w:rsidR="00F47D94" w:rsidRPr="00F6245B" w:rsidRDefault="00F47D94" w:rsidP="00F6245B">
      <w:pPr>
        <w:pStyle w:val="NoSpacing"/>
        <w:spacing w:line="360" w:lineRule="auto"/>
        <w:ind w:firstLine="720"/>
        <w:jc w:val="both"/>
        <w:rPr>
          <w:rFonts w:ascii="Times New Roman" w:hAnsi="Times New Roman" w:cs="Times New Roman"/>
          <w:bCs/>
          <w:color w:val="252525"/>
          <w:sz w:val="24"/>
          <w:szCs w:val="24"/>
          <w:shd w:val="clear" w:color="auto" w:fill="FFFFFF"/>
        </w:rPr>
      </w:pP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emlékezés a rögzítéssel kezdődik.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agyunk cselekszik, emlékezik valamire, amit rögzítettünk, akár önkéntelenül, akár szándékosan. A memória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agy azon képessége, amellyel elraktározza, és visszaszerzi az információkat. </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lastRenderedPageBreak/>
        <w:t>A memóriatartalmat a tárolás időtartama szempontjából általában két részre osztjuk.</w:t>
      </w:r>
      <w:proofErr w:type="gramEnd"/>
      <w:r w:rsidRPr="006576DA">
        <w:rPr>
          <w:rFonts w:ascii="Times New Roman" w:hAnsi="Times New Roman" w:cs="Times New Roman"/>
          <w:sz w:val="24"/>
          <w:szCs w:val="24"/>
        </w:rPr>
        <w:t xml:space="preserve"> A rövid távú memóriában a figyelem játssza </w:t>
      </w:r>
      <w:proofErr w:type="gramStart"/>
      <w:r w:rsidRPr="006576DA">
        <w:rPr>
          <w:rFonts w:ascii="Times New Roman" w:hAnsi="Times New Roman" w:cs="Times New Roman"/>
          <w:sz w:val="24"/>
          <w:szCs w:val="24"/>
        </w:rPr>
        <w:t>a</w:t>
      </w:r>
      <w:proofErr w:type="gramEnd"/>
      <w:r w:rsidRPr="006576DA">
        <w:rPr>
          <w:rFonts w:ascii="Times New Roman" w:hAnsi="Times New Roman" w:cs="Times New Roman"/>
          <w:sz w:val="24"/>
          <w:szCs w:val="24"/>
        </w:rPr>
        <w:t xml:space="preserve"> főszerepet, és kapacitása mindössze néhány másodperc. </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hosszú távú memóriában a megértés és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érzelmek dominálnak. Sikeres működése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egyén addigi ismereteitől függ, a tárgy</w:t>
      </w:r>
      <w:r w:rsidR="00F6245B">
        <w:rPr>
          <w:rFonts w:ascii="Times New Roman" w:hAnsi="Times New Roman" w:cs="Times New Roman"/>
          <w:sz w:val="24"/>
          <w:szCs w:val="24"/>
        </w:rPr>
        <w:t>tól és az anyag mennyiségétől. “</w:t>
      </w:r>
      <w:r w:rsidRPr="006576DA">
        <w:rPr>
          <w:rFonts w:ascii="Times New Roman" w:hAnsi="Times New Roman" w:cs="Times New Roman"/>
          <w:sz w:val="24"/>
          <w:szCs w:val="24"/>
        </w:rPr>
        <w:t xml:space="preserve">Neurológiai megközelítésben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mondható, hogy ha egy múltbeli eseményt a tanulás körülményeinek sajátos ismereteivel együtt idézünk fel, akkor emlékezünk.”</w:t>
      </w:r>
      <w:r w:rsidRPr="006576DA">
        <w:rPr>
          <w:rStyle w:val="FootnoteReference"/>
          <w:rFonts w:ascii="Times New Roman" w:hAnsi="Times New Roman" w:cs="Times New Roman"/>
          <w:sz w:val="24"/>
          <w:szCs w:val="24"/>
        </w:rPr>
        <w:footnoteReference w:id="11"/>
      </w:r>
      <w:r w:rsidRPr="006576DA">
        <w:rPr>
          <w:rFonts w:ascii="Times New Roman" w:hAnsi="Times New Roman" w:cs="Times New Roman"/>
          <w:sz w:val="24"/>
          <w:szCs w:val="24"/>
        </w:rPr>
        <w:t xml:space="preserve"> A hosszú távú emlékezés időtartama a percektől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évekig terjed. </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Célom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 FKF szöveges rögtönzéssel, hogy a hallgatók hosszú távú memóriáját aktivizáljam, még akkor is, ha sokszor olyan szósorokat kell alkotniuk és memorizálniuk, amelyek semmilyen logikai kapcsolatban nincsenek egymással. </w:t>
      </w:r>
      <w:proofErr w:type="gramStart"/>
      <w:r w:rsidRPr="006576DA">
        <w:rPr>
          <w:rFonts w:ascii="Times New Roman" w:hAnsi="Times New Roman" w:cs="Times New Roman"/>
          <w:sz w:val="24"/>
          <w:szCs w:val="24"/>
        </w:rPr>
        <w:t>A rögzítést, a tárolást és a felidézést azonban segíti a kötött szabályrendszer, a hangzók rögzített sora.</w:t>
      </w:r>
      <w:proofErr w:type="gramEnd"/>
      <w:r w:rsidRPr="006576DA">
        <w:rPr>
          <w:rFonts w:ascii="Times New Roman" w:hAnsi="Times New Roman" w:cs="Times New Roman"/>
          <w:sz w:val="24"/>
          <w:szCs w:val="24"/>
        </w:rPr>
        <w:t xml:space="preserve"> </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 rögzítés két formája a mechanikus (gépies bevésés) és a kognitív (gondolkodáson alapuló, megismerő) feldolgozás végeredménye.</w:t>
      </w:r>
      <w:proofErr w:type="gramEnd"/>
      <w:r w:rsidRPr="006576DA">
        <w:rPr>
          <w:rFonts w:ascii="Times New Roman" w:hAnsi="Times New Roman" w:cs="Times New Roman"/>
          <w:sz w:val="24"/>
          <w:szCs w:val="24"/>
        </w:rPr>
        <w:t xml:space="preserve"> Amikor emlékezünk, akkor tulajdonképpen egy korábbi agyi állapot visszaállítására törekszünk, annak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állapotnak a visszaállítására, amikor az adott információ rögzült, azaz létrejött az emlék lenyomata. </w:t>
      </w:r>
    </w:p>
    <w:p w:rsidR="00F6245B"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mesék, történetek felidézése a kognitív feldolgozás révén valósul </w:t>
      </w:r>
      <w:proofErr w:type="gramStart"/>
      <w:r w:rsidRPr="006576DA">
        <w:rPr>
          <w:rFonts w:ascii="Times New Roman" w:hAnsi="Times New Roman" w:cs="Times New Roman"/>
          <w:sz w:val="24"/>
          <w:szCs w:val="24"/>
        </w:rPr>
        <w:t>meg</w:t>
      </w:r>
      <w:proofErr w:type="gramEnd"/>
      <w:r w:rsidRPr="006576DA">
        <w:rPr>
          <w:rFonts w:ascii="Times New Roman" w:hAnsi="Times New Roman" w:cs="Times New Roman"/>
          <w:sz w:val="24"/>
          <w:szCs w:val="24"/>
        </w:rPr>
        <w:t xml:space="preserve">, az emlékezés általában asszociatív, egyik emléknyom követi a másikat, sorra aktivizálják egymást.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emlékezés fejlődik, és tudatosan fejleszthető.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ismétlés javítja a megértést és az emlékezést is.</w:t>
      </w:r>
      <w:r w:rsidRPr="006576DA">
        <w:rPr>
          <w:rStyle w:val="FootnoteReference"/>
          <w:rFonts w:ascii="Times New Roman" w:hAnsi="Times New Roman" w:cs="Times New Roman"/>
          <w:sz w:val="24"/>
          <w:szCs w:val="24"/>
        </w:rPr>
        <w:footnoteReference w:id="12"/>
      </w:r>
    </w:p>
    <w:p w:rsidR="00F6245B" w:rsidRDefault="00F47D94" w:rsidP="00F6245B">
      <w:pPr>
        <w:pStyle w:val="NoSpacing"/>
        <w:spacing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 FKF szöveges rögtönzés gyakorlatai a rögzítés, a tárolás és a felidézés hármasát egyaránt ösztönzik.</w:t>
      </w:r>
      <w:proofErr w:type="gramEnd"/>
      <w:r w:rsidRPr="006576DA">
        <w:rPr>
          <w:rFonts w:ascii="Times New Roman" w:hAnsi="Times New Roman" w:cs="Times New Roman"/>
          <w:sz w:val="24"/>
          <w:szCs w:val="24"/>
        </w:rPr>
        <w:t xml:space="preserve"> A hangzókból álló sort könnyedén felidézhetjük, kellő idő áll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asszociációk </w:t>
      </w:r>
      <w:r w:rsidR="00392501">
        <w:rPr>
          <w:rFonts w:ascii="Times New Roman" w:hAnsi="Times New Roman" w:cs="Times New Roman"/>
          <w:sz w:val="24"/>
          <w:szCs w:val="24"/>
        </w:rPr>
        <w:t>kialakítására, a memória aktiviz</w:t>
      </w:r>
      <w:r w:rsidRPr="006576DA">
        <w:rPr>
          <w:rFonts w:ascii="Times New Roman" w:hAnsi="Times New Roman" w:cs="Times New Roman"/>
          <w:sz w:val="24"/>
          <w:szCs w:val="24"/>
        </w:rPr>
        <w:t xml:space="preserve">álására. </w:t>
      </w:r>
      <w:proofErr w:type="gramStart"/>
      <w:r w:rsidRPr="006576DA">
        <w:rPr>
          <w:rFonts w:ascii="Times New Roman" w:hAnsi="Times New Roman" w:cs="Times New Roman"/>
          <w:sz w:val="24"/>
          <w:szCs w:val="24"/>
        </w:rPr>
        <w:t>A rögzítés</w:t>
      </w:r>
      <w:proofErr w:type="gramEnd"/>
      <w:r w:rsidRPr="006576DA">
        <w:rPr>
          <w:rFonts w:ascii="Times New Roman" w:hAnsi="Times New Roman" w:cs="Times New Roman"/>
          <w:sz w:val="24"/>
          <w:szCs w:val="24"/>
        </w:rPr>
        <w:t xml:space="preserve"> és a tárolás folyamata a memória más és más típusát érinti: </w:t>
      </w:r>
    </w:p>
    <w:p w:rsidR="00F6245B"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1. A beidegződéssé vált emlékezés olyan tudást jelez, amelyet valamilyen élményünkkel szereztünk, de ez a tudás már elszakadt magától a hajdani konkrét élménytől. A megszokás működtet bennünket, </w:t>
      </w:r>
      <w:proofErr w:type="gramStart"/>
      <w:r w:rsidRPr="006576DA">
        <w:rPr>
          <w:rFonts w:ascii="Times New Roman" w:hAnsi="Times New Roman" w:cs="Times New Roman"/>
          <w:sz w:val="24"/>
          <w:szCs w:val="24"/>
        </w:rPr>
        <w:t>azt</w:t>
      </w:r>
      <w:proofErr w:type="gramEnd"/>
      <w:r w:rsidRPr="006576DA">
        <w:rPr>
          <w:rFonts w:ascii="Times New Roman" w:hAnsi="Times New Roman" w:cs="Times New Roman"/>
          <w:sz w:val="24"/>
          <w:szCs w:val="24"/>
        </w:rPr>
        <w:t xml:space="preserve"> pedig sok ismétléssel idéztük elő (betanult szövegek, zenedarabok)</w:t>
      </w:r>
    </w:p>
    <w:p w:rsidR="00F6245B"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lastRenderedPageBreak/>
        <w:t xml:space="preserve">2. A felidéző emlékezés ezzel szemben bizonyos konkrét élményünkre irányul (például könnyedén tudjuk felidézni egy színpadi jelenet </w:t>
      </w:r>
      <w:proofErr w:type="gramStart"/>
      <w:r w:rsidRPr="006576DA">
        <w:rPr>
          <w:rFonts w:ascii="Times New Roman" w:hAnsi="Times New Roman" w:cs="Times New Roman"/>
          <w:sz w:val="24"/>
          <w:szCs w:val="24"/>
        </w:rPr>
        <w:t>minden</w:t>
      </w:r>
      <w:proofErr w:type="gramEnd"/>
      <w:r w:rsidRPr="006576DA">
        <w:rPr>
          <w:rFonts w:ascii="Times New Roman" w:hAnsi="Times New Roman" w:cs="Times New Roman"/>
          <w:sz w:val="24"/>
          <w:szCs w:val="24"/>
        </w:rPr>
        <w:t xml:space="preserve"> díszletelemét, kellékét, mert bevésődött az emlékezetünkbe)</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A FKF szöveges rögtönzés gyakorlatainak végzésekor, a felidézéskor, a gépies memóriát és a logikai alapú memóriát váltogatva,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adott beszédszituációnak megfelelően használjuk.</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A FKF szöveges rögtönzés esetén pedig éppen ez a cél: megteremteni egy olyan állapotot, ahol a gondolkodás kreatív tevékenységgé válhat, ahol a passzív szókincs is megmozgathatóvá lesz, és végbemehet a képzetalkotás beszédben realizálódó aktusa.</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 xml:space="preserve">Ha valakit motiválunk, akkor arra ösztönözzük, hogy viselkedjék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általunk kívánt módon. </w:t>
      </w:r>
      <w:proofErr w:type="gramStart"/>
      <w:r w:rsidRPr="006576DA">
        <w:rPr>
          <w:rFonts w:ascii="Times New Roman" w:hAnsi="Times New Roman" w:cs="Times New Roman"/>
          <w:sz w:val="24"/>
          <w:szCs w:val="24"/>
        </w:rPr>
        <w:t>Rábírjuk arra, hogy régi magatartását új magatartásra változtassa.</w:t>
      </w:r>
      <w:proofErr w:type="gramEnd"/>
      <w:r w:rsidRPr="006576DA">
        <w:rPr>
          <w:rFonts w:ascii="Times New Roman" w:hAnsi="Times New Roman" w:cs="Times New Roman"/>
          <w:sz w:val="24"/>
          <w:szCs w:val="24"/>
        </w:rPr>
        <w:t xml:space="preserve"> Minél pontosabban tudjuk megfogalmazni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elérendő célhelyzetet, annál erősebb lesz a motiváció. </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A FKF szöveges rögtönzés esetén a motivációs rendszerem a következő szempontok szerint alakult:</w:t>
      </w:r>
    </w:p>
    <w:p w:rsidR="00F47D94" w:rsidRPr="006576DA" w:rsidRDefault="00F47D94" w:rsidP="00F6245B">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1. A beszédtevékenység célzott területeinek javítása a gondolkodás következtében lassuló átlagos beszédsebesség eredményeként (légzés, hangadás, kiejtés, kifejezés korrekciói)</w:t>
      </w:r>
    </w:p>
    <w:p w:rsidR="00F47D94" w:rsidRPr="006576DA" w:rsidRDefault="00F47D94" w:rsidP="00F47D94">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2. A rögzítés, tárolás, felidézés folyamatainak összerendezettsége</w:t>
      </w:r>
    </w:p>
    <w:p w:rsidR="00F47D94" w:rsidRPr="006576DA" w:rsidRDefault="00F47D94" w:rsidP="00F47D94">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3. A motiváció és a képzetalkotás fontossága</w:t>
      </w:r>
    </w:p>
    <w:p w:rsidR="00F47D94" w:rsidRPr="006576DA" w:rsidRDefault="00F47D94" w:rsidP="00F47D94">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4. A mentális lexikon aktiválása és a kreatív gondolkodás megvalósítása</w:t>
      </w:r>
    </w:p>
    <w:p w:rsidR="00F47D94" w:rsidRPr="006576DA" w:rsidRDefault="00F47D94" w:rsidP="00F47D94">
      <w:pPr>
        <w:pStyle w:val="NoSpacing"/>
        <w:spacing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t>A nyelvi és a beszédjelek</w:t>
      </w:r>
      <w:r w:rsidRPr="006576DA">
        <w:rPr>
          <w:rFonts w:ascii="Times New Roman" w:hAnsi="Times New Roman" w:cs="Times New Roman"/>
          <w:b/>
          <w:sz w:val="24"/>
          <w:szCs w:val="24"/>
        </w:rPr>
        <w:t xml:space="preserve"> </w:t>
      </w:r>
      <w:r w:rsidRPr="006576DA">
        <w:rPr>
          <w:rFonts w:ascii="Times New Roman" w:hAnsi="Times New Roman" w:cs="Times New Roman"/>
          <w:sz w:val="24"/>
          <w:szCs w:val="24"/>
        </w:rPr>
        <w:t xml:space="preserve">tárolása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anyanyelv-elsajátítással kezdődik, és életünk végéig tart.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agyunkban van egy tároló rendszerünk, amelyben a nyelv és a beszéd különféle egységeit, szabályait, működési módozatait tároljuk. Ezeket alkalmazzuk a beszédprodukció (a megszólalás szándékától a kiejtésig tartó folyamatban), a beszédpercepció (a beszédfeldolgozás tevékenysége) egyes szintjein,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anyanyelv-elsajátítás folyamatában, illetve olvasáskor. </w:t>
      </w:r>
      <w:proofErr w:type="gramStart"/>
      <w:r w:rsidRPr="006576DA">
        <w:rPr>
          <w:rFonts w:ascii="Times New Roman" w:hAnsi="Times New Roman" w:cs="Times New Roman"/>
          <w:sz w:val="24"/>
          <w:szCs w:val="24"/>
        </w:rPr>
        <w:t>Ezt a tároló rendszert nevezzük mentális lexikonnak.</w:t>
      </w:r>
      <w:proofErr w:type="gramEnd"/>
      <w:r w:rsidRPr="006576DA">
        <w:rPr>
          <w:rStyle w:val="FootnoteReference"/>
          <w:rFonts w:ascii="Times New Roman" w:hAnsi="Times New Roman" w:cs="Times New Roman"/>
          <w:sz w:val="24"/>
          <w:szCs w:val="24"/>
        </w:rPr>
        <w:footnoteReference w:id="13"/>
      </w:r>
    </w:p>
    <w:p w:rsidR="00F47D94" w:rsidRPr="006576DA" w:rsidRDefault="00F47D94" w:rsidP="00F47D94">
      <w:pPr>
        <w:pStyle w:val="NoSpacing"/>
        <w:spacing w:line="360" w:lineRule="auto"/>
        <w:ind w:firstLine="720"/>
        <w:jc w:val="both"/>
        <w:rPr>
          <w:rFonts w:ascii="Times New Roman" w:hAnsi="Times New Roman" w:cs="Times New Roman"/>
          <w:sz w:val="24"/>
          <w:szCs w:val="24"/>
        </w:rPr>
      </w:pPr>
      <w:proofErr w:type="gramStart"/>
      <w:r w:rsidRPr="006576DA">
        <w:rPr>
          <w:rFonts w:ascii="Times New Roman" w:hAnsi="Times New Roman" w:cs="Times New Roman"/>
          <w:sz w:val="24"/>
          <w:szCs w:val="24"/>
        </w:rPr>
        <w:t>A mentális lexikon egyfajta “</w:t>
      </w:r>
      <w:r w:rsidRPr="006576DA">
        <w:rPr>
          <w:rFonts w:ascii="Times New Roman" w:hAnsi="Times New Roman" w:cs="Times New Roman"/>
          <w:sz w:val="24"/>
          <w:szCs w:val="24"/>
          <w:lang w:val="hu-HU"/>
        </w:rPr>
        <w:t>agyi szótár</w:t>
      </w:r>
      <w:r w:rsidRPr="006576DA">
        <w:rPr>
          <w:rFonts w:ascii="Times New Roman" w:hAnsi="Times New Roman" w:cs="Times New Roman"/>
          <w:sz w:val="24"/>
          <w:szCs w:val="24"/>
        </w:rPr>
        <w:t>”, amelynek meghatározó elemei a szavak.</w:t>
      </w:r>
      <w:proofErr w:type="gramEnd"/>
      <w:r w:rsidRPr="006576DA">
        <w:rPr>
          <w:rFonts w:ascii="Times New Roman" w:hAnsi="Times New Roman" w:cs="Times New Roman"/>
          <w:sz w:val="24"/>
          <w:szCs w:val="24"/>
        </w:rPr>
        <w:t xml:space="preserve"> A mentális lexikon mindig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egyénhez kötődik, nagysága és működése sem írható le konstans paraméterekkel. </w:t>
      </w:r>
    </w:p>
    <w:p w:rsidR="00F6245B" w:rsidRDefault="00F47D94" w:rsidP="00F6245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sz w:val="24"/>
          <w:szCs w:val="24"/>
        </w:rPr>
        <w:lastRenderedPageBreak/>
        <w:t xml:space="preserve">A mentális lexikon háromféle, határait tekintve rugalmasan változó, egymással érintkező, illetőleg egymásba átalakuló területből áll: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akt</w:t>
      </w:r>
      <w:r w:rsidRPr="006576DA">
        <w:rPr>
          <w:rFonts w:ascii="Times New Roman" w:hAnsi="Times New Roman" w:cs="Times New Roman"/>
          <w:sz w:val="24"/>
          <w:szCs w:val="24"/>
          <w:lang w:val="hu-HU"/>
        </w:rPr>
        <w:t>í</w:t>
      </w:r>
      <w:r w:rsidRPr="006576DA">
        <w:rPr>
          <w:rFonts w:ascii="Times New Roman" w:hAnsi="Times New Roman" w:cs="Times New Roman"/>
          <w:sz w:val="24"/>
          <w:szCs w:val="24"/>
        </w:rPr>
        <w:t>v rész (vagy aktív szókincs), a passzív rész (vagy passzív szókincs)</w:t>
      </w:r>
      <w:r w:rsidR="00F6245B">
        <w:rPr>
          <w:rFonts w:ascii="Times New Roman" w:hAnsi="Times New Roman" w:cs="Times New Roman"/>
          <w:sz w:val="24"/>
          <w:szCs w:val="24"/>
        </w:rPr>
        <w:t xml:space="preserve"> és az éppen aktivált szókincs.</w:t>
      </w:r>
    </w:p>
    <w:p w:rsidR="00F6245B" w:rsidRDefault="00F47D94" w:rsidP="00F6245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iCs/>
          <w:sz w:val="24"/>
          <w:szCs w:val="24"/>
        </w:rPr>
        <w:t xml:space="preserve">A FKF szöveges rögtönzés gyakorlatai során félig megtervezett, félig spontán beszédművek születnek, amelyek beszédtechnikai célt is </w:t>
      </w:r>
      <w:proofErr w:type="gramStart"/>
      <w:r w:rsidRPr="006576DA">
        <w:rPr>
          <w:rFonts w:ascii="Times New Roman" w:hAnsi="Times New Roman" w:cs="Times New Roman"/>
          <w:iCs/>
          <w:sz w:val="24"/>
          <w:szCs w:val="24"/>
        </w:rPr>
        <w:t>szolgálnak,</w:t>
      </w:r>
      <w:proofErr w:type="gramEnd"/>
      <w:r w:rsidRPr="006576DA">
        <w:rPr>
          <w:rFonts w:ascii="Times New Roman" w:hAnsi="Times New Roman" w:cs="Times New Roman"/>
          <w:iCs/>
          <w:sz w:val="24"/>
          <w:szCs w:val="24"/>
        </w:rPr>
        <w:t xml:space="preserve"> ugyanakkor a nyelvi kreativitást is ösztönzik. </w:t>
      </w:r>
      <w:r w:rsidRPr="006576DA">
        <w:rPr>
          <w:rFonts w:ascii="Times New Roman" w:hAnsi="Times New Roman" w:cs="Times New Roman"/>
          <w:sz w:val="24"/>
          <w:szCs w:val="24"/>
        </w:rPr>
        <w:t xml:space="preserve">Wilhelm von Humbolt, a nyelv és gondolkodás egysége tézisének klasszikusa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individualitás fogalmát összekapcsolta annak egyedi voltával és kimondhatatlanságával. Megfogalmazása, mely szerint </w:t>
      </w:r>
      <w:proofErr w:type="gramStart"/>
      <w:r w:rsidRPr="006576DA">
        <w:rPr>
          <w:rFonts w:ascii="Times New Roman" w:hAnsi="Times New Roman" w:cs="Times New Roman"/>
          <w:sz w:val="24"/>
          <w:szCs w:val="24"/>
        </w:rPr>
        <w:t>az</w:t>
      </w:r>
      <w:proofErr w:type="gramEnd"/>
      <w:r w:rsidRPr="006576DA">
        <w:rPr>
          <w:rFonts w:ascii="Times New Roman" w:hAnsi="Times New Roman" w:cs="Times New Roman"/>
          <w:sz w:val="24"/>
          <w:szCs w:val="24"/>
        </w:rPr>
        <w:t xml:space="preserve"> ember több és még valami más is, mint minden beszéde és cselekvése, sőt mint minden érzése és gondolata, máig érvényes.</w:t>
      </w:r>
      <w:r w:rsidRPr="006576DA">
        <w:rPr>
          <w:rStyle w:val="FootnoteReference"/>
          <w:rFonts w:ascii="Times New Roman" w:hAnsi="Times New Roman" w:cs="Times New Roman"/>
          <w:sz w:val="24"/>
          <w:szCs w:val="24"/>
        </w:rPr>
        <w:footnoteReference w:id="14"/>
      </w:r>
      <w:r w:rsidRPr="006576DA">
        <w:rPr>
          <w:rFonts w:ascii="Times New Roman" w:hAnsi="Times New Roman" w:cs="Times New Roman"/>
          <w:sz w:val="24"/>
          <w:szCs w:val="24"/>
        </w:rPr>
        <w:t xml:space="preserve"> </w:t>
      </w:r>
      <w:proofErr w:type="gramStart"/>
      <w:r w:rsidRPr="006576DA">
        <w:rPr>
          <w:rFonts w:ascii="Times New Roman" w:hAnsi="Times New Roman" w:cs="Times New Roman"/>
          <w:sz w:val="24"/>
          <w:szCs w:val="24"/>
        </w:rPr>
        <w:t xml:space="preserve">Éppen ennek a </w:t>
      </w:r>
      <w:r w:rsidRPr="006576DA">
        <w:rPr>
          <w:rFonts w:ascii="Times New Roman" w:hAnsi="Times New Roman" w:cs="Times New Roman"/>
          <w:i/>
          <w:sz w:val="24"/>
          <w:szCs w:val="24"/>
        </w:rPr>
        <w:t>többnek</w:t>
      </w:r>
      <w:r w:rsidRPr="006576DA">
        <w:rPr>
          <w:rFonts w:ascii="Times New Roman" w:hAnsi="Times New Roman" w:cs="Times New Roman"/>
          <w:sz w:val="24"/>
          <w:szCs w:val="24"/>
        </w:rPr>
        <w:t xml:space="preserve"> és </w:t>
      </w:r>
      <w:r w:rsidRPr="006576DA">
        <w:rPr>
          <w:rFonts w:ascii="Times New Roman" w:hAnsi="Times New Roman" w:cs="Times New Roman"/>
          <w:i/>
          <w:sz w:val="24"/>
          <w:szCs w:val="24"/>
        </w:rPr>
        <w:t>még valami másnak</w:t>
      </w:r>
      <w:r w:rsidRPr="006576DA">
        <w:rPr>
          <w:rFonts w:ascii="Times New Roman" w:hAnsi="Times New Roman" w:cs="Times New Roman"/>
          <w:sz w:val="24"/>
          <w:szCs w:val="24"/>
        </w:rPr>
        <w:t xml:space="preserve"> a megtapasztalása jelenti a gyakorlatok végzése során a kihívást.</w:t>
      </w:r>
      <w:proofErr w:type="gramEnd"/>
      <w:r w:rsidRPr="006576DA">
        <w:rPr>
          <w:rFonts w:ascii="Times New Roman" w:hAnsi="Times New Roman" w:cs="Times New Roman"/>
          <w:sz w:val="24"/>
          <w:szCs w:val="24"/>
        </w:rPr>
        <w:t xml:space="preserve"> </w:t>
      </w:r>
    </w:p>
    <w:p w:rsidR="00F6245B" w:rsidRDefault="00F47D94" w:rsidP="00F6245B">
      <w:pPr>
        <w:spacing w:after="0" w:line="360" w:lineRule="auto"/>
        <w:ind w:firstLine="720"/>
        <w:jc w:val="both"/>
        <w:rPr>
          <w:rFonts w:ascii="Times New Roman" w:hAnsi="Times New Roman" w:cs="Times New Roman"/>
          <w:bCs/>
          <w:sz w:val="24"/>
          <w:szCs w:val="24"/>
        </w:rPr>
      </w:pPr>
      <w:r w:rsidRPr="006576DA">
        <w:rPr>
          <w:rFonts w:ascii="Times New Roman" w:hAnsi="Times New Roman" w:cs="Times New Roman"/>
          <w:bCs/>
          <w:sz w:val="24"/>
          <w:szCs w:val="24"/>
        </w:rPr>
        <w:t xml:space="preserve">A beszéd nemcsak a tartalmával, hanem a hangzásával is hat ránk. </w:t>
      </w:r>
      <w:proofErr w:type="gramStart"/>
      <w:r w:rsidRPr="006576DA">
        <w:rPr>
          <w:rFonts w:ascii="Times New Roman" w:hAnsi="Times New Roman" w:cs="Times New Roman"/>
          <w:bCs/>
          <w:sz w:val="24"/>
          <w:szCs w:val="24"/>
        </w:rPr>
        <w:t>Bár a hangoknak önmagukban nincs jelentésük, de van esztétikai hatásuk, kifejező erejük.</w:t>
      </w:r>
      <w:proofErr w:type="gramEnd"/>
      <w:r w:rsidRPr="006576DA">
        <w:rPr>
          <w:rFonts w:ascii="Times New Roman" w:hAnsi="Times New Roman" w:cs="Times New Roman"/>
          <w:bCs/>
          <w:sz w:val="24"/>
          <w:szCs w:val="24"/>
        </w:rPr>
        <w:t xml:space="preserve"> </w:t>
      </w:r>
      <w:proofErr w:type="gramStart"/>
      <w:r w:rsidRPr="006576DA">
        <w:rPr>
          <w:rFonts w:ascii="Times New Roman" w:hAnsi="Times New Roman" w:cs="Times New Roman"/>
          <w:bCs/>
          <w:sz w:val="24"/>
          <w:szCs w:val="24"/>
        </w:rPr>
        <w:t>A beszéd prozódiája a beszéd szupraszegmentális hangszerkezetét jelenti.</w:t>
      </w:r>
      <w:proofErr w:type="gramEnd"/>
    </w:p>
    <w:p w:rsidR="00A82EA2" w:rsidRPr="00F6245B" w:rsidRDefault="00A82EA2" w:rsidP="00F6245B">
      <w:pPr>
        <w:spacing w:after="0" w:line="360" w:lineRule="auto"/>
        <w:ind w:firstLine="720"/>
        <w:jc w:val="both"/>
        <w:rPr>
          <w:rFonts w:ascii="Times New Roman" w:hAnsi="Times New Roman" w:cs="Times New Roman"/>
          <w:sz w:val="24"/>
          <w:szCs w:val="24"/>
        </w:rPr>
      </w:pPr>
      <w:r w:rsidRPr="006576DA">
        <w:rPr>
          <w:rFonts w:ascii="Times New Roman" w:hAnsi="Times New Roman" w:cs="Times New Roman"/>
          <w:bCs/>
          <w:sz w:val="24"/>
          <w:szCs w:val="24"/>
        </w:rPr>
        <w:t xml:space="preserve">A szupraszegmentumok létrehozása a beszéd során kevésbé tudatos, mint a beszédhangok sorozatáé. Először a szegmentumok képzését tervezzük </w:t>
      </w:r>
      <w:proofErr w:type="gramStart"/>
      <w:r w:rsidRPr="006576DA">
        <w:rPr>
          <w:rFonts w:ascii="Times New Roman" w:hAnsi="Times New Roman" w:cs="Times New Roman"/>
          <w:bCs/>
          <w:sz w:val="24"/>
          <w:szCs w:val="24"/>
        </w:rPr>
        <w:t>meg</w:t>
      </w:r>
      <w:proofErr w:type="gramEnd"/>
      <w:r w:rsidRPr="006576DA">
        <w:rPr>
          <w:rFonts w:ascii="Times New Roman" w:hAnsi="Times New Roman" w:cs="Times New Roman"/>
          <w:bCs/>
          <w:sz w:val="24"/>
          <w:szCs w:val="24"/>
        </w:rPr>
        <w:t xml:space="preserve">, és csak másodsorban a szupraszegmentumokét. A szupraszegmentumokat ugyanazokkal a beszédszervekkel és egyazon időben hozzuk létre, mint a szegmentumokat. </w:t>
      </w:r>
      <w:proofErr w:type="gramStart"/>
      <w:r w:rsidRPr="006576DA">
        <w:rPr>
          <w:rFonts w:ascii="Times New Roman" w:hAnsi="Times New Roman" w:cs="Times New Roman"/>
          <w:bCs/>
          <w:sz w:val="24"/>
          <w:szCs w:val="24"/>
        </w:rPr>
        <w:t>A beszéd hangsúlyviszonyai, hanglejtése, hangereje, hangmagassága, hangszíne, tempója és a közbeékelődő szünetek nem nyelvi jelei a kommunikációnak, de ha tudatosan alkalmazzuk ezeket a zenei kifejezőeszközöket a beszédtevékenységünk során, akkor alkalmazásukkal egyértelműbbé tehetjük a közlendőnket, sokrétűbb beszédet hozhatunk létre.</w:t>
      </w:r>
      <w:proofErr w:type="gramEnd"/>
    </w:p>
    <w:p w:rsidR="00F6245B" w:rsidRDefault="00F6245B" w:rsidP="00DC1A59">
      <w:pPr>
        <w:spacing w:after="0" w:line="360" w:lineRule="auto"/>
        <w:rPr>
          <w:rFonts w:ascii="Times New Roman" w:hAnsi="Times New Roman" w:cs="Times New Roman"/>
          <w:b/>
          <w:bCs/>
          <w:sz w:val="28"/>
          <w:szCs w:val="24"/>
        </w:rPr>
      </w:pPr>
    </w:p>
    <w:p w:rsidR="004E2FF6" w:rsidRDefault="00DC1A59" w:rsidP="004E2FF6">
      <w:pPr>
        <w:spacing w:after="0" w:line="360" w:lineRule="auto"/>
        <w:jc w:val="center"/>
        <w:rPr>
          <w:rFonts w:ascii="Times New Roman" w:hAnsi="Times New Roman" w:cs="Times New Roman"/>
          <w:sz w:val="24"/>
          <w:szCs w:val="24"/>
        </w:rPr>
      </w:pPr>
      <w:r w:rsidRPr="006576DA">
        <w:rPr>
          <w:rFonts w:ascii="Times New Roman" w:hAnsi="Times New Roman" w:cs="Times New Roman"/>
          <w:b/>
          <w:sz w:val="28"/>
          <w:szCs w:val="24"/>
        </w:rPr>
        <w:t>8. A FKF szöveges rögtönzés gyakorlatai</w:t>
      </w:r>
    </w:p>
    <w:p w:rsidR="004E2FF6" w:rsidRDefault="004E2FF6" w:rsidP="004E2FF6">
      <w:pPr>
        <w:spacing w:after="0" w:line="360" w:lineRule="auto"/>
        <w:jc w:val="center"/>
        <w:rPr>
          <w:rFonts w:ascii="Times New Roman" w:hAnsi="Times New Roman" w:cs="Times New Roman"/>
          <w:sz w:val="24"/>
          <w:szCs w:val="24"/>
        </w:rPr>
      </w:pPr>
    </w:p>
    <w:p w:rsidR="00DC1A59" w:rsidRPr="006576DA" w:rsidRDefault="00DC1A59" w:rsidP="001F141A">
      <w:pPr>
        <w:spacing w:after="0" w:line="360" w:lineRule="auto"/>
        <w:ind w:firstLine="720"/>
        <w:jc w:val="both"/>
        <w:rPr>
          <w:rFonts w:ascii="Times New Roman" w:hAnsi="Times New Roman" w:cs="Times New Roman"/>
          <w:bCs/>
          <w:i/>
          <w:iCs/>
          <w:sz w:val="24"/>
          <w:szCs w:val="24"/>
        </w:rPr>
      </w:pPr>
      <w:r w:rsidRPr="006576DA">
        <w:rPr>
          <w:rFonts w:ascii="Times New Roman" w:hAnsi="Times New Roman" w:cs="Times New Roman"/>
          <w:bCs/>
          <w:sz w:val="24"/>
          <w:szCs w:val="24"/>
        </w:rPr>
        <w:t xml:space="preserve">A gyakorlatsor alkalmazása során megfogalmazódott tapasztalataim a következőek: </w:t>
      </w:r>
      <w:proofErr w:type="gramStart"/>
      <w:r w:rsidRPr="006576DA">
        <w:rPr>
          <w:rFonts w:ascii="Times New Roman" w:hAnsi="Times New Roman" w:cs="Times New Roman"/>
          <w:bCs/>
          <w:sz w:val="24"/>
          <w:szCs w:val="24"/>
        </w:rPr>
        <w:t>az</w:t>
      </w:r>
      <w:proofErr w:type="gramEnd"/>
      <w:r w:rsidRPr="006576DA">
        <w:rPr>
          <w:rFonts w:ascii="Times New Roman" w:hAnsi="Times New Roman" w:cs="Times New Roman"/>
          <w:bCs/>
          <w:sz w:val="24"/>
          <w:szCs w:val="24"/>
        </w:rPr>
        <w:t xml:space="preserve"> FKF szöveges rögtönzések füzére a beszéd és a gondolkodás állandó kölcsönhatását biztosítja. A betartandó, következetesen kialakított szabályrendszerek első ránézésre gátaknak tűnhetnek, amelyek korlátozzák </w:t>
      </w:r>
      <w:proofErr w:type="gramStart"/>
      <w:r w:rsidRPr="006576DA">
        <w:rPr>
          <w:rFonts w:ascii="Times New Roman" w:hAnsi="Times New Roman" w:cs="Times New Roman"/>
          <w:bCs/>
          <w:sz w:val="24"/>
          <w:szCs w:val="24"/>
        </w:rPr>
        <w:t>az</w:t>
      </w:r>
      <w:proofErr w:type="gramEnd"/>
      <w:r w:rsidRPr="006576DA">
        <w:rPr>
          <w:rFonts w:ascii="Times New Roman" w:hAnsi="Times New Roman" w:cs="Times New Roman"/>
          <w:bCs/>
          <w:sz w:val="24"/>
          <w:szCs w:val="24"/>
        </w:rPr>
        <w:t xml:space="preserve"> egyéni szóbeli megnyilatkozást. Szabályrendszerek nélkül azonban a játék is érvényét veszíti, hiszen nem lesz tétje. A színészi performativitás tétje a szövegértelmezés körültekintő </w:t>
      </w:r>
      <w:r w:rsidRPr="006576DA">
        <w:rPr>
          <w:rFonts w:ascii="Times New Roman" w:hAnsi="Times New Roman" w:cs="Times New Roman"/>
          <w:bCs/>
          <w:sz w:val="24"/>
          <w:szCs w:val="24"/>
        </w:rPr>
        <w:lastRenderedPageBreak/>
        <w:t xml:space="preserve">végrehajtása mint szellemi cselekvés, és a konkrét megvalósítása mint művészi aktus. </w:t>
      </w:r>
      <w:proofErr w:type="gramStart"/>
      <w:r w:rsidRPr="006576DA">
        <w:rPr>
          <w:rFonts w:ascii="Times New Roman" w:hAnsi="Times New Roman" w:cs="Times New Roman"/>
          <w:bCs/>
          <w:sz w:val="24"/>
          <w:szCs w:val="24"/>
        </w:rPr>
        <w:t>E folyamat első lépése lehet a félig kötött formájú szöveges rögtönzés gyakorlatainak megtapasztalása.</w:t>
      </w:r>
      <w:proofErr w:type="gramEnd"/>
    </w:p>
    <w:p w:rsidR="00DC1A59" w:rsidRPr="006576DA" w:rsidRDefault="00DC1A59" w:rsidP="004E2FF6">
      <w:pPr>
        <w:spacing w:after="0" w:line="360" w:lineRule="auto"/>
        <w:ind w:firstLine="720"/>
        <w:jc w:val="both"/>
        <w:rPr>
          <w:rFonts w:ascii="Times New Roman" w:hAnsi="Times New Roman" w:cs="Times New Roman"/>
          <w:bCs/>
          <w:i/>
          <w:iCs/>
          <w:sz w:val="24"/>
          <w:szCs w:val="24"/>
        </w:rPr>
      </w:pPr>
      <w:r w:rsidRPr="006576DA">
        <w:rPr>
          <w:rFonts w:ascii="Times New Roman" w:hAnsi="Times New Roman" w:cs="Times New Roman"/>
          <w:bCs/>
          <w:sz w:val="24"/>
          <w:szCs w:val="24"/>
        </w:rPr>
        <w:t xml:space="preserve">A gondolkodás lassítja a beszédtempót, ezáltal jobban érvényesíthető a </w:t>
      </w:r>
      <w:proofErr w:type="gramStart"/>
      <w:r w:rsidRPr="006576DA">
        <w:rPr>
          <w:rFonts w:ascii="Times New Roman" w:hAnsi="Times New Roman" w:cs="Times New Roman"/>
          <w:bCs/>
          <w:sz w:val="24"/>
          <w:szCs w:val="24"/>
        </w:rPr>
        <w:t>magyar</w:t>
      </w:r>
      <w:proofErr w:type="gramEnd"/>
      <w:r w:rsidRPr="006576DA">
        <w:rPr>
          <w:rFonts w:ascii="Times New Roman" w:hAnsi="Times New Roman" w:cs="Times New Roman"/>
          <w:bCs/>
          <w:sz w:val="24"/>
          <w:szCs w:val="24"/>
        </w:rPr>
        <w:t xml:space="preserve"> nyelv szótagközpontúságára való tudatos odafigyelés, ránevelődés. </w:t>
      </w:r>
      <w:proofErr w:type="gramStart"/>
      <w:r w:rsidRPr="006576DA">
        <w:rPr>
          <w:rFonts w:ascii="Times New Roman" w:hAnsi="Times New Roman" w:cs="Times New Roman"/>
        </w:rPr>
        <w:t xml:space="preserve">Míg a sikeres </w:t>
      </w:r>
      <w:r w:rsidRPr="006576DA">
        <w:rPr>
          <w:rFonts w:ascii="Times New Roman" w:hAnsi="Times New Roman" w:cs="Times New Roman"/>
          <w:sz w:val="24"/>
          <w:szCs w:val="24"/>
        </w:rPr>
        <w:t>olvasástanulás alapfeltétele a fonématudatosság, úgy a pontos artikuláció alapkövetelése a szótagkozpontú kiejtés beidegeztetése.</w:t>
      </w:r>
      <w:proofErr w:type="gramEnd"/>
    </w:p>
    <w:p w:rsidR="00DC1A59" w:rsidRPr="006576DA" w:rsidRDefault="00DC1A59" w:rsidP="004E2FF6">
      <w:pPr>
        <w:spacing w:after="0" w:line="360" w:lineRule="auto"/>
        <w:ind w:firstLine="720"/>
        <w:jc w:val="both"/>
        <w:rPr>
          <w:rFonts w:ascii="Times New Roman" w:hAnsi="Times New Roman" w:cs="Times New Roman"/>
          <w:bCs/>
          <w:i/>
          <w:iCs/>
          <w:sz w:val="24"/>
          <w:szCs w:val="24"/>
        </w:rPr>
      </w:pPr>
      <w:r w:rsidRPr="006576DA">
        <w:rPr>
          <w:rFonts w:ascii="Times New Roman" w:hAnsi="Times New Roman" w:cs="Times New Roman"/>
          <w:bCs/>
          <w:sz w:val="24"/>
          <w:szCs w:val="24"/>
        </w:rPr>
        <w:t xml:space="preserve">Nyilvánvalóvá válik a hallgatók számára </w:t>
      </w:r>
      <w:proofErr w:type="gramStart"/>
      <w:r w:rsidRPr="006576DA">
        <w:rPr>
          <w:rFonts w:ascii="Times New Roman" w:hAnsi="Times New Roman" w:cs="Times New Roman"/>
          <w:bCs/>
          <w:sz w:val="24"/>
          <w:szCs w:val="24"/>
        </w:rPr>
        <w:t>az</w:t>
      </w:r>
      <w:proofErr w:type="gramEnd"/>
      <w:r w:rsidRPr="006576DA">
        <w:rPr>
          <w:rFonts w:ascii="Times New Roman" w:hAnsi="Times New Roman" w:cs="Times New Roman"/>
          <w:bCs/>
          <w:sz w:val="24"/>
          <w:szCs w:val="24"/>
        </w:rPr>
        <w:t xml:space="preserve"> a magától értetődő, és általánosan elfogadott szakmai nézet, amely szerint a színpadon kötelező a jól hallható, gazdag zöngéjű magánhangzóejtés. A mássalhangzó-kapcsolatok megszólaltatása és ennek vizsgálata ugyancsak megtörténik </w:t>
      </w:r>
      <w:proofErr w:type="gramStart"/>
      <w:r w:rsidRPr="006576DA">
        <w:rPr>
          <w:rFonts w:ascii="Times New Roman" w:hAnsi="Times New Roman" w:cs="Times New Roman"/>
          <w:bCs/>
          <w:sz w:val="24"/>
          <w:szCs w:val="24"/>
        </w:rPr>
        <w:t>az</w:t>
      </w:r>
      <w:proofErr w:type="gramEnd"/>
      <w:r w:rsidRPr="006576DA">
        <w:rPr>
          <w:rFonts w:ascii="Times New Roman" w:hAnsi="Times New Roman" w:cs="Times New Roman"/>
          <w:bCs/>
          <w:sz w:val="24"/>
          <w:szCs w:val="24"/>
        </w:rPr>
        <w:t xml:space="preserve"> FKF szöveges rögtönzés idején. </w:t>
      </w:r>
      <w:proofErr w:type="gramStart"/>
      <w:r w:rsidRPr="006576DA">
        <w:rPr>
          <w:rFonts w:ascii="Times New Roman" w:hAnsi="Times New Roman" w:cs="Times New Roman"/>
          <w:bCs/>
          <w:sz w:val="24"/>
          <w:szCs w:val="24"/>
        </w:rPr>
        <w:t>Az FKF szöveges rögtönzés gyakorlatai pontos szegmentálásra, összerendezettségre nevelnek.</w:t>
      </w:r>
      <w:proofErr w:type="gramEnd"/>
      <w:r w:rsidRPr="006576DA">
        <w:rPr>
          <w:rFonts w:ascii="Times New Roman" w:hAnsi="Times New Roman" w:cs="Times New Roman"/>
          <w:bCs/>
          <w:sz w:val="24"/>
          <w:szCs w:val="24"/>
        </w:rPr>
        <w:t xml:space="preserve"> </w:t>
      </w:r>
      <w:proofErr w:type="gramStart"/>
      <w:r w:rsidRPr="006576DA">
        <w:rPr>
          <w:rFonts w:ascii="Times New Roman" w:hAnsi="Times New Roman" w:cs="Times New Roman"/>
          <w:bCs/>
          <w:sz w:val="24"/>
          <w:szCs w:val="24"/>
        </w:rPr>
        <w:t>A tökéletesen memorizált szöveg nyújtotta megálla-podottság, és a tartósan fennhangon ismételgetett szöveg biztonsága eltűnik.</w:t>
      </w:r>
      <w:proofErr w:type="gramEnd"/>
      <w:r w:rsidRPr="006576DA">
        <w:rPr>
          <w:rFonts w:ascii="Times New Roman" w:hAnsi="Times New Roman" w:cs="Times New Roman"/>
          <w:bCs/>
          <w:sz w:val="24"/>
          <w:szCs w:val="24"/>
        </w:rPr>
        <w:t xml:space="preserve"> A beszélő gondolkodik, aktivizálja a mentális lexikonját, kreatív módon kiválasztásra kerül belőle a megfelelő szó, szószerkezet, mondat, és közben a szöveg meghangosítására is odafigyel. A mentális ráhangolódás bizonyos idő elteltével, a megvalósítás magasabb fokán, a levegőnyomás és </w:t>
      </w:r>
      <w:proofErr w:type="gramStart"/>
      <w:r w:rsidRPr="006576DA">
        <w:rPr>
          <w:rFonts w:ascii="Times New Roman" w:hAnsi="Times New Roman" w:cs="Times New Roman"/>
          <w:bCs/>
          <w:sz w:val="24"/>
          <w:szCs w:val="24"/>
        </w:rPr>
        <w:t>az</w:t>
      </w:r>
      <w:proofErr w:type="gramEnd"/>
      <w:r w:rsidRPr="006576DA">
        <w:rPr>
          <w:rFonts w:ascii="Times New Roman" w:hAnsi="Times New Roman" w:cs="Times New Roman"/>
          <w:bCs/>
          <w:sz w:val="24"/>
          <w:szCs w:val="24"/>
        </w:rPr>
        <w:t xml:space="preserve"> izomfeszültség egyensúlyát is optimalizálja. A hallgatók képesekké válnak középhangon, jó izomtónussal, egyenletes hangteljesítményt nyújtva, kiegyenlített hangtartással beszélni, és a hanglezárás is masszívabbá válik. </w:t>
      </w:r>
    </w:p>
    <w:p w:rsidR="00A82EA2" w:rsidRDefault="00DC1A59" w:rsidP="004E2FF6">
      <w:pPr>
        <w:spacing w:after="0" w:line="360" w:lineRule="auto"/>
        <w:ind w:firstLine="720"/>
        <w:jc w:val="both"/>
        <w:rPr>
          <w:rFonts w:ascii="Times New Roman" w:hAnsi="Times New Roman" w:cs="Times New Roman"/>
          <w:bCs/>
          <w:sz w:val="24"/>
          <w:szCs w:val="24"/>
        </w:rPr>
      </w:pPr>
      <w:proofErr w:type="gramStart"/>
      <w:r w:rsidRPr="006576DA">
        <w:rPr>
          <w:rFonts w:ascii="Times New Roman" w:hAnsi="Times New Roman" w:cs="Times New Roman"/>
          <w:bCs/>
          <w:sz w:val="24"/>
          <w:szCs w:val="24"/>
        </w:rPr>
        <w:t>A gyakorlatok végzésekor a hallgatók körben állnak vagy ülnek, beszélnek és mozognak.</w:t>
      </w:r>
      <w:proofErr w:type="gramEnd"/>
      <w:r w:rsidRPr="006576DA">
        <w:rPr>
          <w:rFonts w:ascii="Times New Roman" w:hAnsi="Times New Roman" w:cs="Times New Roman"/>
          <w:bCs/>
          <w:sz w:val="24"/>
          <w:szCs w:val="24"/>
        </w:rPr>
        <w:t xml:space="preserve"> </w:t>
      </w:r>
      <w:proofErr w:type="gramStart"/>
      <w:r w:rsidRPr="006576DA">
        <w:rPr>
          <w:rFonts w:ascii="Times New Roman" w:hAnsi="Times New Roman" w:cs="Times New Roman"/>
          <w:bCs/>
          <w:sz w:val="24"/>
          <w:szCs w:val="24"/>
        </w:rPr>
        <w:t>A mozgás könnyedsége, feszítésmentessége fontos kritériuma a színpadi jelenlét beszédet és cselekvést egybehangoló összhangjának.</w:t>
      </w:r>
      <w:proofErr w:type="gramEnd"/>
      <w:r w:rsidRPr="006576DA">
        <w:rPr>
          <w:rFonts w:ascii="Times New Roman" w:hAnsi="Times New Roman" w:cs="Times New Roman"/>
          <w:bCs/>
          <w:sz w:val="24"/>
          <w:szCs w:val="24"/>
        </w:rPr>
        <w:t xml:space="preserve"> </w:t>
      </w:r>
      <w:proofErr w:type="gramStart"/>
      <w:r w:rsidRPr="006576DA">
        <w:rPr>
          <w:rFonts w:ascii="Times New Roman" w:hAnsi="Times New Roman" w:cs="Times New Roman"/>
          <w:bCs/>
          <w:sz w:val="24"/>
          <w:szCs w:val="24"/>
        </w:rPr>
        <w:t>A gyakorlatot indító színészhallgató mutató gesztussal vagy labda-adogatással kijelöli a következő hallgatót, aki utána következik és így tovább.</w:t>
      </w:r>
      <w:proofErr w:type="gramEnd"/>
      <w:r w:rsidRPr="006576DA">
        <w:rPr>
          <w:rFonts w:ascii="Times New Roman" w:hAnsi="Times New Roman" w:cs="Times New Roman"/>
          <w:bCs/>
          <w:sz w:val="24"/>
          <w:szCs w:val="24"/>
        </w:rPr>
        <w:t xml:space="preserve"> </w:t>
      </w:r>
      <w:proofErr w:type="gramStart"/>
      <w:r w:rsidRPr="006576DA">
        <w:rPr>
          <w:rFonts w:ascii="Times New Roman" w:hAnsi="Times New Roman" w:cs="Times New Roman"/>
          <w:bCs/>
          <w:sz w:val="24"/>
          <w:szCs w:val="24"/>
        </w:rPr>
        <w:t>Kreatív cselekvések sora veszi kezdetét, odafigyelés a külvilágra, és a saját benső folyamatainkra.</w:t>
      </w:r>
      <w:proofErr w:type="gramEnd"/>
      <w:r w:rsidRPr="006576DA">
        <w:rPr>
          <w:rFonts w:ascii="Times New Roman" w:hAnsi="Times New Roman" w:cs="Times New Roman"/>
          <w:bCs/>
          <w:sz w:val="24"/>
          <w:szCs w:val="24"/>
        </w:rPr>
        <w:t xml:space="preserve"> </w:t>
      </w:r>
      <w:proofErr w:type="gramStart"/>
      <w:r w:rsidRPr="006576DA">
        <w:rPr>
          <w:rFonts w:ascii="Times New Roman" w:hAnsi="Times New Roman" w:cs="Times New Roman"/>
          <w:bCs/>
          <w:sz w:val="24"/>
          <w:szCs w:val="24"/>
        </w:rPr>
        <w:t>A fogékonyság alapfeltétele a nyitottság.</w:t>
      </w:r>
      <w:proofErr w:type="gramEnd"/>
      <w:r w:rsidRPr="006576DA">
        <w:rPr>
          <w:rFonts w:ascii="Times New Roman" w:hAnsi="Times New Roman" w:cs="Times New Roman"/>
          <w:bCs/>
          <w:sz w:val="24"/>
          <w:szCs w:val="24"/>
        </w:rPr>
        <w:t xml:space="preserve"> Fogékonynak lenni mindig </w:t>
      </w:r>
      <w:proofErr w:type="gramStart"/>
      <w:r w:rsidRPr="006576DA">
        <w:rPr>
          <w:rFonts w:ascii="Times New Roman" w:hAnsi="Times New Roman" w:cs="Times New Roman"/>
          <w:bCs/>
          <w:sz w:val="24"/>
          <w:szCs w:val="24"/>
        </w:rPr>
        <w:t>azt</w:t>
      </w:r>
      <w:proofErr w:type="gramEnd"/>
      <w:r w:rsidRPr="006576DA">
        <w:rPr>
          <w:rFonts w:ascii="Times New Roman" w:hAnsi="Times New Roman" w:cs="Times New Roman"/>
          <w:bCs/>
          <w:sz w:val="24"/>
          <w:szCs w:val="24"/>
        </w:rPr>
        <w:t xml:space="preserve"> jelenti, hogy készen állunk valami újat befogadni.</w:t>
      </w:r>
    </w:p>
    <w:p w:rsidR="004E2FF6" w:rsidRPr="006576DA" w:rsidRDefault="004E2FF6" w:rsidP="004E2FF6">
      <w:pPr>
        <w:spacing w:after="0" w:line="360" w:lineRule="auto"/>
        <w:jc w:val="both"/>
        <w:rPr>
          <w:rFonts w:ascii="Times New Roman" w:hAnsi="Times New Roman" w:cs="Times New Roman"/>
          <w:b/>
          <w:bCs/>
          <w:sz w:val="28"/>
          <w:szCs w:val="24"/>
        </w:rPr>
        <w:sectPr w:rsidR="004E2FF6" w:rsidRPr="006576DA" w:rsidSect="00FD29E6">
          <w:footerReference w:type="first" r:id="rId14"/>
          <w:pgSz w:w="11907" w:h="16840" w:code="9"/>
          <w:pgMar w:top="1440" w:right="1797" w:bottom="1440" w:left="1797" w:header="709" w:footer="709" w:gutter="0"/>
          <w:cols w:space="708"/>
          <w:docGrid w:linePitch="360"/>
        </w:sectPr>
      </w:pPr>
    </w:p>
    <w:p w:rsidR="00AF6A0E" w:rsidRPr="006576DA" w:rsidRDefault="00AF6A0E" w:rsidP="00AF6A0E">
      <w:pPr>
        <w:ind w:right="49"/>
        <w:rPr>
          <w:rFonts w:ascii="Times New Roman" w:hAnsi="Times New Roman" w:cs="Times New Roman"/>
          <w:b/>
          <w:sz w:val="28"/>
          <w:szCs w:val="24"/>
        </w:rPr>
      </w:pPr>
      <w:r w:rsidRPr="006576DA">
        <w:rPr>
          <w:rFonts w:ascii="Times New Roman" w:hAnsi="Times New Roman" w:cs="Times New Roman"/>
          <w:b/>
          <w:sz w:val="28"/>
          <w:szCs w:val="24"/>
          <w:lang w:val="hu-HU"/>
        </w:rPr>
        <w:lastRenderedPageBreak/>
        <w:t>Összegzés</w:t>
      </w:r>
    </w:p>
    <w:p w:rsidR="004E2FF6" w:rsidRDefault="004E2FF6" w:rsidP="004E2FF6">
      <w:pPr>
        <w:pStyle w:val="NoSpacing"/>
        <w:spacing w:line="360" w:lineRule="auto"/>
        <w:jc w:val="both"/>
        <w:rPr>
          <w:rFonts w:ascii="Times New Roman" w:hAnsi="Times New Roman" w:cs="Times New Roman"/>
          <w:sz w:val="24"/>
          <w:szCs w:val="24"/>
          <w:lang w:val="hu-HU"/>
        </w:rPr>
      </w:pPr>
    </w:p>
    <w:p w:rsidR="00AF6A0E" w:rsidRPr="006576DA" w:rsidRDefault="00AF6A0E" w:rsidP="001F141A">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 FKF szöveges rögtönzés lehetőséget nyújt a hangképzés folyamatának gyakorlati vizsgálatára, a beszédhangok artikulációja során végbemenő izomte</w:t>
      </w:r>
      <w:r w:rsidR="001F141A">
        <w:rPr>
          <w:rFonts w:ascii="Times New Roman" w:hAnsi="Times New Roman" w:cs="Times New Roman"/>
          <w:sz w:val="24"/>
          <w:szCs w:val="24"/>
          <w:lang w:val="hu-HU"/>
        </w:rPr>
        <w:t>-</w:t>
      </w:r>
      <w:r w:rsidRPr="006576DA">
        <w:rPr>
          <w:rFonts w:ascii="Times New Roman" w:hAnsi="Times New Roman" w:cs="Times New Roman"/>
          <w:sz w:val="24"/>
          <w:szCs w:val="24"/>
          <w:lang w:val="hu-HU"/>
        </w:rPr>
        <w:t>vékenységek tudatos észlelésére, és a kreatív gondolkodás lehetőségének megtapasztalására.</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Módszerem kiindulópontjában a fejlett testtudat kialakítása: az érzékszervi észlelés során megtapasztalt helyes testtartás, a rugalmas izomrendszer kiépítése és a hangzástudat magabiztos megélése áll. Sem túl merev, sem tunya izomzatú testből nem szólalhat meg egészséges, telt rezonanciájú hang. </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Tapasztalatom az, hogy a test megfelelő izomfeszültségének kialakítására és szinten tartására a következő három technika ötvözése a leghatékonyabb mód: az Alexander-technika, a szfinkter gimnasztika és a hangterápia.</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 A finom- és nagymozgások ciklikusan ismétlődő mozdulatsorainak közbeiktatása a FKF gyakorlatok sorába, segít a koncentrált állapot fenntartásában, a test jobb és bal oldali mozgásainak egybehangolásában, és az egyensúly megtartásában. A súlypont az alhasba pozicionálódik, a hangzás bázisa megerősödik, és elmélyül a légzés. </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 gyakorlatok végzése során, a folyamatos ismétlődések miatt lehetőség nyílik az egyes beszédhangok összerendezett izommunkán alapuló artikulációs gesztusainak tüzetes vizsgálatára, az izomérzetek rögzítésére, és az érzetek memorizálására. </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 Az izomérzetek érzékszervi észlelése és a mentális lexikon aktiválása a FKF szöveges rögtönzés gyakorlatainak kialakítása során az elején felváltva történik, majd szimultán, amint a technikai korrekciók készségekké válnak. </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Az Alexander-technika, a szfinkter gimnasztika és a hangterápia kombinált használata megsokszorozza a beszédoktatás hatékonyságát: fenntartja a test dinamikus állapotát, lehetővé teszi a szabad, laza, görcsmentes hangadást. </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 FKF szöveges rögtönzés egyre komplexebbé váló gyakorlatsora megteremti a kihívás és a készség egyensúlyát, segíti a cselekvés és a tudat egybehangolt működését. A szabályrendszer világos, a cél elérése egy új beszédmű megalkotása, amely lehet akár egy szósor, akár egy személyes történet öt megadott szóra, akár egy fiktív mese is. Ha sikerül, akkor a visszajelzések egyértelműen pozitívak mind a színészhallgatók, mind a tanár részéről, és ez jótékonyan hat a beszédmű alkotójának </w:t>
      </w:r>
      <w:r w:rsidRPr="006576DA">
        <w:rPr>
          <w:rFonts w:ascii="Times New Roman" w:hAnsi="Times New Roman" w:cs="Times New Roman"/>
          <w:sz w:val="24"/>
          <w:szCs w:val="24"/>
          <w:lang w:val="hu-HU"/>
        </w:rPr>
        <w:lastRenderedPageBreak/>
        <w:t>önbecsülésre. A személyiségfejlődés és a hangfejlődés kölcsönhatásban van egymással: amint erősödik az öntudat, fokozódik a rezonancia képesség.</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A folyamatos kontroll: a testtartás ellenőrzése, az izomfunkciók egyensúlyba állítása, a kiejtés pontossága, a létrehozott beszédmű nyelvtanilag korrekt és hangzósságában árnyalt megformálása, mind-mind az önmagunkkal kapcsolatos tudatosság fenntartását segítik elő, az aktív figyelem állapotának megőrzését szavatolják. </w:t>
      </w:r>
    </w:p>
    <w:p w:rsidR="00AF6A0E" w:rsidRPr="006576DA" w:rsidRDefault="00AF6A0E" w:rsidP="00AF6A0E">
      <w:pPr>
        <w:pStyle w:val="NoSpacing"/>
        <w:spacing w:line="360" w:lineRule="auto"/>
        <w:ind w:firstLine="720"/>
        <w:jc w:val="both"/>
        <w:rPr>
          <w:rFonts w:ascii="Times New Roman" w:hAnsi="Times New Roman" w:cs="Times New Roman"/>
          <w:sz w:val="24"/>
          <w:szCs w:val="24"/>
          <w:lang w:val="hu-HU"/>
        </w:rPr>
      </w:pPr>
      <w:r w:rsidRPr="006576DA">
        <w:rPr>
          <w:rFonts w:ascii="Times New Roman" w:hAnsi="Times New Roman" w:cs="Times New Roman"/>
          <w:sz w:val="24"/>
          <w:szCs w:val="24"/>
          <w:lang w:val="hu-HU"/>
        </w:rPr>
        <w:t>A FKF szöveges rögtönzés gyakorlatai a szellemi készenlét állapotát egybehangolják a beszédtechnika oktatásának követelményrendszerével. Didaktikai, technikai és kreatológiai hasznuk egyaránt tetten érhető a gyakorlatok végzése során.</w:t>
      </w:r>
    </w:p>
    <w:p w:rsidR="004E2FF6" w:rsidRDefault="004E2FF6" w:rsidP="00AF6A0E">
      <w:pPr>
        <w:spacing w:line="360" w:lineRule="auto"/>
        <w:rPr>
          <w:rFonts w:ascii="Times New Roman" w:hAnsi="Times New Roman" w:cs="Times New Roman"/>
          <w:b/>
          <w:sz w:val="28"/>
          <w:lang w:val="hu-HU"/>
        </w:rPr>
      </w:pPr>
    </w:p>
    <w:p w:rsidR="004E2FF6" w:rsidRDefault="004E2FF6" w:rsidP="00AF6A0E">
      <w:pPr>
        <w:spacing w:line="360" w:lineRule="auto"/>
        <w:rPr>
          <w:rFonts w:ascii="Times New Roman" w:hAnsi="Times New Roman" w:cs="Times New Roman"/>
          <w:b/>
          <w:sz w:val="28"/>
          <w:lang w:val="hu-HU"/>
        </w:rPr>
      </w:pPr>
      <w:r>
        <w:rPr>
          <w:rFonts w:ascii="Times New Roman" w:hAnsi="Times New Roman" w:cs="Times New Roman"/>
          <w:b/>
          <w:sz w:val="28"/>
          <w:lang w:val="hu-HU"/>
        </w:rPr>
        <w:t>Irodalomjegyzék</w:t>
      </w:r>
    </w:p>
    <w:p w:rsidR="00AF6A0E" w:rsidRPr="006576DA" w:rsidRDefault="00AF6A0E" w:rsidP="00AF6A0E">
      <w:pPr>
        <w:spacing w:line="360" w:lineRule="auto"/>
        <w:rPr>
          <w:rFonts w:ascii="Times New Roman" w:hAnsi="Times New Roman" w:cs="Times New Roman"/>
          <w:b/>
          <w:sz w:val="28"/>
          <w:lang w:val="hu-HU"/>
        </w:rPr>
      </w:pPr>
      <w:r w:rsidRPr="006576DA">
        <w:rPr>
          <w:rFonts w:ascii="Times New Roman" w:hAnsi="Times New Roman" w:cs="Times New Roman"/>
          <w:sz w:val="24"/>
          <w:szCs w:val="24"/>
          <w:lang w:val="hu-HU"/>
        </w:rPr>
        <w:t xml:space="preserve">Arisztotelész: </w:t>
      </w:r>
      <w:r w:rsidRPr="006576DA">
        <w:rPr>
          <w:rFonts w:ascii="Times New Roman" w:hAnsi="Times New Roman" w:cs="Times New Roman"/>
          <w:i/>
          <w:sz w:val="24"/>
          <w:szCs w:val="24"/>
          <w:lang w:val="hu-HU"/>
        </w:rPr>
        <w:t>Hermeneutika</w:t>
      </w:r>
      <w:r w:rsidRPr="006576DA">
        <w:rPr>
          <w:rFonts w:ascii="Times New Roman" w:hAnsi="Times New Roman" w:cs="Times New Roman"/>
          <w:sz w:val="24"/>
          <w:szCs w:val="24"/>
          <w:lang w:val="hu-HU"/>
        </w:rPr>
        <w:t>, Budapest, Kossuth Kiadó, 1994.</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Artaud, Antonin: </w:t>
      </w:r>
      <w:r w:rsidRPr="006576DA">
        <w:rPr>
          <w:rFonts w:ascii="Times New Roman" w:hAnsi="Times New Roman" w:cs="Times New Roman"/>
          <w:i/>
          <w:sz w:val="24"/>
          <w:szCs w:val="24"/>
        </w:rPr>
        <w:t>A könyörtelen színház</w:t>
      </w:r>
      <w:r w:rsidRPr="006576DA">
        <w:rPr>
          <w:rFonts w:ascii="Times New Roman" w:hAnsi="Times New Roman" w:cs="Times New Roman"/>
          <w:sz w:val="24"/>
          <w:szCs w:val="24"/>
        </w:rPr>
        <w:t>, Budapest, Gondolat, 1985.</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Augustinus: </w:t>
      </w:r>
      <w:r w:rsidRPr="006576DA">
        <w:rPr>
          <w:rFonts w:ascii="Times New Roman" w:hAnsi="Times New Roman" w:cs="Times New Roman"/>
          <w:i/>
          <w:sz w:val="24"/>
          <w:szCs w:val="24"/>
        </w:rPr>
        <w:t>Vallomások</w:t>
      </w:r>
      <w:r w:rsidRPr="006576DA">
        <w:rPr>
          <w:rFonts w:ascii="Times New Roman" w:hAnsi="Times New Roman" w:cs="Times New Roman"/>
          <w:sz w:val="24"/>
          <w:szCs w:val="24"/>
        </w:rPr>
        <w:t>, Budapest, Gondolat, 1987.</w:t>
      </w:r>
    </w:p>
    <w:p w:rsidR="00AF6A0E" w:rsidRPr="006576DA" w:rsidRDefault="00AF6A0E" w:rsidP="00AF6A0E">
      <w:pPr>
        <w:spacing w:line="360" w:lineRule="auto"/>
        <w:rPr>
          <w:rFonts w:ascii="Times New Roman" w:hAnsi="Times New Roman" w:cs="Times New Roman"/>
          <w:sz w:val="24"/>
          <w:szCs w:val="24"/>
          <w:lang w:val="ro-RO"/>
        </w:rPr>
      </w:pPr>
      <w:r w:rsidRPr="006576DA">
        <w:rPr>
          <w:rFonts w:ascii="Times New Roman" w:hAnsi="Times New Roman" w:cs="Times New Roman"/>
          <w:sz w:val="24"/>
          <w:szCs w:val="24"/>
          <w:lang w:val="ro-RO"/>
        </w:rPr>
        <w:t xml:space="preserve">Austin, John L.: </w:t>
      </w:r>
      <w:r w:rsidRPr="006576DA">
        <w:rPr>
          <w:rFonts w:ascii="Times New Roman" w:hAnsi="Times New Roman" w:cs="Times New Roman"/>
          <w:i/>
          <w:sz w:val="24"/>
          <w:szCs w:val="24"/>
          <w:lang w:val="ro-RO"/>
        </w:rPr>
        <w:t>Tetten ért szavak</w:t>
      </w:r>
      <w:r w:rsidRPr="006576DA">
        <w:rPr>
          <w:rFonts w:ascii="Times New Roman" w:hAnsi="Times New Roman" w:cs="Times New Roman"/>
          <w:sz w:val="24"/>
          <w:szCs w:val="24"/>
          <w:lang w:val="ro-RO"/>
        </w:rPr>
        <w:t>, Akadémiai Kiadó, Budapest, 1990.</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Barthes, Roland: </w:t>
      </w:r>
      <w:r w:rsidRPr="006576DA">
        <w:rPr>
          <w:rFonts w:ascii="Times New Roman" w:hAnsi="Times New Roman" w:cs="Times New Roman"/>
          <w:i/>
          <w:sz w:val="24"/>
          <w:szCs w:val="24"/>
        </w:rPr>
        <w:t>A szöveg öröme</w:t>
      </w:r>
      <w:r w:rsidRPr="006576DA">
        <w:rPr>
          <w:rFonts w:ascii="Times New Roman" w:hAnsi="Times New Roman" w:cs="Times New Roman"/>
          <w:sz w:val="24"/>
          <w:szCs w:val="24"/>
        </w:rPr>
        <w:t>, Budapest, Osiris, 1996.</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Birkenbihl, Vera F.: </w:t>
      </w:r>
      <w:r w:rsidRPr="006576DA">
        <w:rPr>
          <w:rFonts w:ascii="Times New Roman" w:hAnsi="Times New Roman" w:cs="Times New Roman"/>
          <w:i/>
          <w:sz w:val="24"/>
          <w:szCs w:val="24"/>
          <w:lang w:val="hu-HU"/>
        </w:rPr>
        <w:t>Kommunikációs gyakorlatok</w:t>
      </w:r>
      <w:r w:rsidRPr="006576DA">
        <w:rPr>
          <w:rFonts w:ascii="Times New Roman" w:hAnsi="Times New Roman" w:cs="Times New Roman"/>
          <w:sz w:val="24"/>
          <w:szCs w:val="24"/>
          <w:lang w:val="hu-HU"/>
        </w:rPr>
        <w:t>, Budapest, Trivium Kiadó, 2000.</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Bolla Kálmán: </w:t>
      </w:r>
      <w:r w:rsidRPr="006576DA">
        <w:rPr>
          <w:rFonts w:ascii="Times New Roman" w:hAnsi="Times New Roman" w:cs="Times New Roman"/>
          <w:i/>
          <w:sz w:val="24"/>
          <w:szCs w:val="24"/>
          <w:lang w:val="hu-HU"/>
        </w:rPr>
        <w:t>Magyar fonetikai atlasz</w:t>
      </w:r>
      <w:r w:rsidRPr="006576DA">
        <w:rPr>
          <w:rFonts w:ascii="Times New Roman" w:hAnsi="Times New Roman" w:cs="Times New Roman"/>
          <w:sz w:val="24"/>
          <w:szCs w:val="24"/>
          <w:lang w:val="hu-HU"/>
        </w:rPr>
        <w:t>, Budapest, Nemzeti Tankönyvkiadó, 1995.</w:t>
      </w:r>
    </w:p>
    <w:p w:rsidR="00AF6A0E" w:rsidRPr="006576DA" w:rsidRDefault="00AF6A0E" w:rsidP="00AF6A0E">
      <w:pPr>
        <w:spacing w:line="360" w:lineRule="auto"/>
        <w:rPr>
          <w:rFonts w:ascii="Times New Roman" w:hAnsi="Times New Roman" w:cs="Times New Roman"/>
          <w:sz w:val="24"/>
          <w:szCs w:val="24"/>
          <w:lang w:val="pl-PL"/>
        </w:rPr>
      </w:pPr>
      <w:r w:rsidRPr="006576DA">
        <w:rPr>
          <w:rFonts w:ascii="Times New Roman" w:hAnsi="Times New Roman" w:cs="Times New Roman"/>
          <w:sz w:val="24"/>
          <w:szCs w:val="24"/>
          <w:lang w:val="hu-HU"/>
        </w:rPr>
        <w:t>Buda B</w:t>
      </w:r>
      <w:r w:rsidRPr="006576DA">
        <w:rPr>
          <w:rFonts w:ascii="Times New Roman" w:hAnsi="Times New Roman" w:cs="Times New Roman"/>
          <w:sz w:val="24"/>
          <w:szCs w:val="24"/>
          <w:lang w:val="pl-PL"/>
        </w:rPr>
        <w:t xml:space="preserve">éla: </w:t>
      </w:r>
      <w:r w:rsidRPr="006576DA">
        <w:rPr>
          <w:rFonts w:ascii="Times New Roman" w:hAnsi="Times New Roman" w:cs="Times New Roman"/>
          <w:i/>
          <w:sz w:val="24"/>
          <w:szCs w:val="24"/>
          <w:lang w:val="pl-PL"/>
        </w:rPr>
        <w:t>Az empátia, a beleélés lélektana</w:t>
      </w:r>
      <w:r w:rsidRPr="006576DA">
        <w:rPr>
          <w:rFonts w:ascii="Times New Roman" w:hAnsi="Times New Roman" w:cs="Times New Roman"/>
          <w:sz w:val="24"/>
          <w:szCs w:val="24"/>
          <w:lang w:val="pl-PL"/>
        </w:rPr>
        <w:t>, Budapest, Gondolat, 1985.</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Butler, Judith: </w:t>
      </w:r>
      <w:r w:rsidRPr="006576DA">
        <w:rPr>
          <w:rFonts w:ascii="Times New Roman" w:hAnsi="Times New Roman" w:cs="Times New Roman"/>
          <w:i/>
          <w:sz w:val="24"/>
          <w:szCs w:val="24"/>
        </w:rPr>
        <w:t>Jelentős testek</w:t>
      </w:r>
      <w:r w:rsidRPr="006576DA">
        <w:rPr>
          <w:rFonts w:ascii="Times New Roman" w:hAnsi="Times New Roman" w:cs="Times New Roman"/>
          <w:sz w:val="24"/>
          <w:szCs w:val="24"/>
        </w:rPr>
        <w:t xml:space="preserve">, Budapest, Ú-M-K, 2005. </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Büky Béla:</w:t>
      </w:r>
      <w:r w:rsidRPr="006576DA">
        <w:rPr>
          <w:rFonts w:ascii="Times New Roman" w:hAnsi="Times New Roman" w:cs="Times New Roman"/>
          <w:i/>
          <w:iCs/>
          <w:sz w:val="24"/>
          <w:szCs w:val="24"/>
        </w:rPr>
        <w:t xml:space="preserve"> A beszédtanítás pszichológiája</w:t>
      </w:r>
      <w:r w:rsidRPr="006576DA">
        <w:rPr>
          <w:rFonts w:ascii="Times New Roman" w:hAnsi="Times New Roman" w:cs="Times New Roman"/>
          <w:sz w:val="24"/>
          <w:szCs w:val="24"/>
        </w:rPr>
        <w:t>, Budapest, Tankönyvkiadó, 1982.</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Chomsky, Noam: </w:t>
      </w:r>
      <w:r w:rsidRPr="006576DA">
        <w:rPr>
          <w:rFonts w:ascii="Times New Roman" w:hAnsi="Times New Roman" w:cs="Times New Roman"/>
          <w:i/>
          <w:sz w:val="24"/>
          <w:szCs w:val="24"/>
        </w:rPr>
        <w:t xml:space="preserve">Mondattani szerkezetek. </w:t>
      </w:r>
      <w:proofErr w:type="gramStart"/>
      <w:r w:rsidRPr="006576DA">
        <w:rPr>
          <w:rFonts w:ascii="Times New Roman" w:hAnsi="Times New Roman" w:cs="Times New Roman"/>
          <w:i/>
          <w:sz w:val="24"/>
          <w:szCs w:val="24"/>
        </w:rPr>
        <w:t>Nyelv és elme</w:t>
      </w:r>
      <w:r w:rsidRPr="006576DA">
        <w:rPr>
          <w:rFonts w:ascii="Times New Roman" w:hAnsi="Times New Roman" w:cs="Times New Roman"/>
          <w:sz w:val="24"/>
          <w:szCs w:val="24"/>
        </w:rPr>
        <w:t>, Budapest, Osiris Kiadó, 1999.</w:t>
      </w:r>
      <w:proofErr w:type="gramEnd"/>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Cohen, Robert: </w:t>
      </w:r>
      <w:r w:rsidRPr="006576DA">
        <w:rPr>
          <w:rFonts w:ascii="Times New Roman" w:hAnsi="Times New Roman" w:cs="Times New Roman"/>
          <w:i/>
          <w:sz w:val="24"/>
          <w:szCs w:val="24"/>
        </w:rPr>
        <w:t>A színészmesterség alapjai</w:t>
      </w:r>
      <w:r w:rsidRPr="006576DA">
        <w:rPr>
          <w:rFonts w:ascii="Times New Roman" w:hAnsi="Times New Roman" w:cs="Times New Roman"/>
          <w:sz w:val="24"/>
          <w:szCs w:val="24"/>
        </w:rPr>
        <w:t>, Pécs, Jelenkor, 1998.</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Crystal, David: </w:t>
      </w:r>
      <w:r w:rsidRPr="006576DA">
        <w:rPr>
          <w:rFonts w:ascii="Times New Roman" w:hAnsi="Times New Roman" w:cs="Times New Roman"/>
          <w:i/>
          <w:sz w:val="24"/>
          <w:szCs w:val="24"/>
        </w:rPr>
        <w:t>A nyelv enciklopédiája</w:t>
      </w:r>
      <w:r w:rsidRPr="006576DA">
        <w:rPr>
          <w:rFonts w:ascii="Times New Roman" w:hAnsi="Times New Roman" w:cs="Times New Roman"/>
          <w:sz w:val="24"/>
          <w:szCs w:val="24"/>
        </w:rPr>
        <w:t>, Budapest, Osiris, 2003.</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lastRenderedPageBreak/>
        <w:t xml:space="preserve">Czigler István: </w:t>
      </w:r>
      <w:r w:rsidRPr="006576DA">
        <w:rPr>
          <w:rFonts w:ascii="Times New Roman" w:hAnsi="Times New Roman" w:cs="Times New Roman"/>
          <w:i/>
          <w:sz w:val="24"/>
          <w:szCs w:val="24"/>
        </w:rPr>
        <w:t>A figyelem pszichológiája</w:t>
      </w:r>
      <w:r w:rsidRPr="006576DA">
        <w:rPr>
          <w:rFonts w:ascii="Times New Roman" w:hAnsi="Times New Roman" w:cs="Times New Roman"/>
          <w:sz w:val="24"/>
          <w:szCs w:val="24"/>
        </w:rPr>
        <w:t>, Budapest, Akadémiai, 2005.</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Doidge, Norman: </w:t>
      </w:r>
      <w:r w:rsidRPr="006576DA">
        <w:rPr>
          <w:rFonts w:ascii="Times New Roman" w:hAnsi="Times New Roman" w:cs="Times New Roman"/>
          <w:i/>
          <w:sz w:val="24"/>
          <w:szCs w:val="24"/>
        </w:rPr>
        <w:t>A változó agy</w:t>
      </w:r>
      <w:r w:rsidRPr="006576DA">
        <w:rPr>
          <w:rFonts w:ascii="Times New Roman" w:hAnsi="Times New Roman" w:cs="Times New Roman"/>
          <w:sz w:val="24"/>
          <w:szCs w:val="24"/>
        </w:rPr>
        <w:t>, Budapest, Park Könyvkiadó, 2007.</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Dudley, Geoffrey A.: </w:t>
      </w:r>
      <w:r w:rsidRPr="006576DA">
        <w:rPr>
          <w:rFonts w:ascii="Times New Roman" w:hAnsi="Times New Roman" w:cs="Times New Roman"/>
          <w:i/>
          <w:sz w:val="24"/>
          <w:szCs w:val="24"/>
          <w:lang w:val="hu-HU"/>
        </w:rPr>
        <w:t>A rögzítés és a felidézés hatékony technikája</w:t>
      </w:r>
      <w:r w:rsidRPr="006576DA">
        <w:rPr>
          <w:rFonts w:ascii="Times New Roman" w:hAnsi="Times New Roman" w:cs="Times New Roman"/>
          <w:sz w:val="24"/>
          <w:szCs w:val="24"/>
          <w:lang w:val="hu-HU"/>
        </w:rPr>
        <w:t>, Budapest, Bioenergetic Kiadó, 2011.</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Elekfi László és Wacha Imre: </w:t>
      </w:r>
      <w:r w:rsidRPr="006576DA">
        <w:rPr>
          <w:rFonts w:ascii="Times New Roman" w:hAnsi="Times New Roman" w:cs="Times New Roman"/>
          <w:i/>
          <w:sz w:val="24"/>
          <w:szCs w:val="24"/>
          <w:lang w:val="hu-HU"/>
        </w:rPr>
        <w:t>Az értelmes beszéd hangzása</w:t>
      </w:r>
      <w:r w:rsidRPr="006576DA">
        <w:rPr>
          <w:rFonts w:ascii="Times New Roman" w:hAnsi="Times New Roman" w:cs="Times New Roman"/>
          <w:sz w:val="24"/>
          <w:szCs w:val="24"/>
          <w:lang w:val="hu-HU"/>
        </w:rPr>
        <w:t>, Budapest, Szemimpex Kiadó, 2004.</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Eliade, Mircea:</w:t>
      </w:r>
      <w:r w:rsidRPr="006576DA">
        <w:rPr>
          <w:rFonts w:ascii="Times New Roman" w:hAnsi="Times New Roman" w:cs="Times New Roman"/>
          <w:i/>
          <w:iCs/>
          <w:sz w:val="24"/>
          <w:szCs w:val="24"/>
          <w:lang w:val="hu-HU"/>
        </w:rPr>
        <w:t xml:space="preserve"> Képek és jelképek, </w:t>
      </w:r>
      <w:r w:rsidRPr="006576DA">
        <w:rPr>
          <w:rFonts w:ascii="Times New Roman" w:hAnsi="Times New Roman" w:cs="Times New Roman"/>
          <w:sz w:val="24"/>
          <w:szCs w:val="24"/>
          <w:lang w:val="hu-HU"/>
        </w:rPr>
        <w:t>Budapest, Európa, 1997.</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Fekete László: </w:t>
      </w:r>
      <w:r w:rsidRPr="006576DA">
        <w:rPr>
          <w:rFonts w:ascii="Times New Roman" w:hAnsi="Times New Roman" w:cs="Times New Roman"/>
          <w:i/>
          <w:iCs/>
          <w:sz w:val="24"/>
          <w:szCs w:val="24"/>
          <w:lang w:val="hu-HU"/>
        </w:rPr>
        <w:t>Beszédművelési gyakorlatok és irányításuk</w:t>
      </w:r>
      <w:r w:rsidRPr="006576DA">
        <w:rPr>
          <w:rFonts w:ascii="Times New Roman" w:hAnsi="Times New Roman" w:cs="Times New Roman"/>
          <w:sz w:val="24"/>
          <w:szCs w:val="24"/>
          <w:lang w:val="hu-HU"/>
        </w:rPr>
        <w:t xml:space="preserve">, Kaposvár, Csokonai Vitéz Mihály Tanítóképző Főiskola és a Móra Ferenc Kiadó, é.n. </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Fekete László: </w:t>
      </w:r>
      <w:r w:rsidRPr="006576DA">
        <w:rPr>
          <w:rFonts w:ascii="Times New Roman" w:hAnsi="Times New Roman" w:cs="Times New Roman"/>
          <w:i/>
          <w:sz w:val="24"/>
          <w:szCs w:val="24"/>
          <w:lang w:val="hu-HU"/>
        </w:rPr>
        <w:t>Magyar kiejtési szótár</w:t>
      </w:r>
      <w:r w:rsidRPr="006576DA">
        <w:rPr>
          <w:rFonts w:ascii="Times New Roman" w:hAnsi="Times New Roman" w:cs="Times New Roman"/>
          <w:sz w:val="24"/>
          <w:szCs w:val="24"/>
          <w:lang w:val="hu-HU"/>
        </w:rPr>
        <w:t>, Budapest, Gondolat, 1992.</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Fischer Sándor: </w:t>
      </w:r>
      <w:r w:rsidRPr="006576DA">
        <w:rPr>
          <w:rFonts w:ascii="Times New Roman" w:hAnsi="Times New Roman" w:cs="Times New Roman"/>
          <w:i/>
          <w:sz w:val="24"/>
          <w:szCs w:val="24"/>
        </w:rPr>
        <w:t>A beszéd művészete</w:t>
      </w:r>
      <w:r w:rsidRPr="006576DA">
        <w:rPr>
          <w:rFonts w:ascii="Times New Roman" w:hAnsi="Times New Roman" w:cs="Times New Roman"/>
          <w:sz w:val="24"/>
          <w:szCs w:val="24"/>
        </w:rPr>
        <w:t>, Budapest, Gondolat, 1966.</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Fischer-Lichte, Erika: </w:t>
      </w:r>
      <w:r w:rsidRPr="006576DA">
        <w:rPr>
          <w:rFonts w:ascii="Times New Roman" w:hAnsi="Times New Roman" w:cs="Times New Roman"/>
          <w:i/>
          <w:sz w:val="24"/>
          <w:szCs w:val="24"/>
        </w:rPr>
        <w:t>A performativitás esztétikája</w:t>
      </w:r>
      <w:r w:rsidRPr="006576DA">
        <w:rPr>
          <w:rFonts w:ascii="Times New Roman" w:hAnsi="Times New Roman" w:cs="Times New Roman"/>
          <w:sz w:val="24"/>
          <w:szCs w:val="24"/>
        </w:rPr>
        <w:t xml:space="preserve">, Budapest, Balassi Kiadó, 2009. </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Fónagy Iván és Magdics Klára:</w:t>
      </w:r>
      <w:r w:rsidRPr="006576DA">
        <w:rPr>
          <w:rFonts w:ascii="Times New Roman" w:hAnsi="Times New Roman" w:cs="Times New Roman"/>
          <w:i/>
          <w:iCs/>
          <w:sz w:val="24"/>
          <w:szCs w:val="24"/>
        </w:rPr>
        <w:t xml:space="preserve"> A </w:t>
      </w:r>
      <w:proofErr w:type="gramStart"/>
      <w:r w:rsidRPr="006576DA">
        <w:rPr>
          <w:rFonts w:ascii="Times New Roman" w:hAnsi="Times New Roman" w:cs="Times New Roman"/>
          <w:i/>
          <w:iCs/>
          <w:sz w:val="24"/>
          <w:szCs w:val="24"/>
        </w:rPr>
        <w:t>magyar</w:t>
      </w:r>
      <w:proofErr w:type="gramEnd"/>
      <w:r w:rsidRPr="006576DA">
        <w:rPr>
          <w:rFonts w:ascii="Times New Roman" w:hAnsi="Times New Roman" w:cs="Times New Roman"/>
          <w:i/>
          <w:iCs/>
          <w:sz w:val="24"/>
          <w:szCs w:val="24"/>
        </w:rPr>
        <w:t xml:space="preserve"> beszéd dallama, </w:t>
      </w:r>
      <w:r w:rsidRPr="006576DA">
        <w:rPr>
          <w:rFonts w:ascii="Times New Roman" w:hAnsi="Times New Roman" w:cs="Times New Roman"/>
          <w:sz w:val="24"/>
          <w:szCs w:val="24"/>
        </w:rPr>
        <w:t>Budapest, Akadémiai, 1967.</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Gábor Miklós: </w:t>
      </w:r>
      <w:r w:rsidRPr="006576DA">
        <w:rPr>
          <w:rFonts w:ascii="Times New Roman" w:hAnsi="Times New Roman" w:cs="Times New Roman"/>
          <w:i/>
          <w:sz w:val="24"/>
          <w:szCs w:val="24"/>
        </w:rPr>
        <w:t>Tollal</w:t>
      </w:r>
      <w:r w:rsidRPr="006576DA">
        <w:rPr>
          <w:rFonts w:ascii="Times New Roman" w:hAnsi="Times New Roman" w:cs="Times New Roman"/>
          <w:sz w:val="24"/>
          <w:szCs w:val="24"/>
        </w:rPr>
        <w:t>, Budapest, Szépirodalmi, 1968.</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Gadamer, Hans-Georg: </w:t>
      </w:r>
      <w:r w:rsidRPr="006576DA">
        <w:rPr>
          <w:rFonts w:ascii="Times New Roman" w:hAnsi="Times New Roman" w:cs="Times New Roman"/>
          <w:i/>
          <w:sz w:val="24"/>
          <w:szCs w:val="24"/>
        </w:rPr>
        <w:t>Igazság és módszer,</w:t>
      </w:r>
      <w:r w:rsidRPr="006576DA">
        <w:rPr>
          <w:rFonts w:ascii="Times New Roman" w:hAnsi="Times New Roman" w:cs="Times New Roman"/>
          <w:sz w:val="24"/>
          <w:szCs w:val="24"/>
        </w:rPr>
        <w:t xml:space="preserve"> Budapest, Gondolat, 1984.</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Garbourg, Paula: </w:t>
      </w:r>
      <w:r w:rsidRPr="006576DA">
        <w:rPr>
          <w:rFonts w:ascii="Times New Roman" w:hAnsi="Times New Roman" w:cs="Times New Roman"/>
          <w:i/>
          <w:sz w:val="24"/>
          <w:szCs w:val="24"/>
          <w:lang w:val="hu-HU"/>
        </w:rPr>
        <w:t>A gyűrűsizmok titka</w:t>
      </w:r>
      <w:r w:rsidRPr="006576DA">
        <w:rPr>
          <w:rFonts w:ascii="Times New Roman" w:hAnsi="Times New Roman" w:cs="Times New Roman"/>
          <w:sz w:val="24"/>
          <w:szCs w:val="24"/>
          <w:lang w:val="hu-HU"/>
        </w:rPr>
        <w:t>, Paula Garbourg Intézet U.S.A., 2011.</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Gósy Mária: </w:t>
      </w:r>
      <w:r w:rsidRPr="006576DA">
        <w:rPr>
          <w:rFonts w:ascii="Times New Roman" w:hAnsi="Times New Roman" w:cs="Times New Roman"/>
          <w:i/>
          <w:sz w:val="24"/>
          <w:szCs w:val="24"/>
          <w:lang w:val="hu-HU"/>
        </w:rPr>
        <w:t>Fonetika, a beszéd tudománya</w:t>
      </w:r>
      <w:r w:rsidRPr="006576DA">
        <w:rPr>
          <w:rFonts w:ascii="Times New Roman" w:hAnsi="Times New Roman" w:cs="Times New Roman"/>
          <w:sz w:val="24"/>
          <w:szCs w:val="24"/>
          <w:lang w:val="hu-HU"/>
        </w:rPr>
        <w:t>, Budapest, Osiris, 2004.</w:t>
      </w:r>
    </w:p>
    <w:p w:rsidR="00AF6A0E" w:rsidRPr="006576DA" w:rsidRDefault="00AF6A0E" w:rsidP="00AF6A0E">
      <w:pPr>
        <w:spacing w:line="360" w:lineRule="auto"/>
        <w:rPr>
          <w:rFonts w:ascii="Times New Roman" w:hAnsi="Times New Roman" w:cs="Times New Roman"/>
          <w:sz w:val="24"/>
          <w:szCs w:val="24"/>
          <w:lang w:val="pl-PL"/>
        </w:rPr>
      </w:pPr>
      <w:r w:rsidRPr="006576DA">
        <w:rPr>
          <w:rFonts w:ascii="Times New Roman" w:hAnsi="Times New Roman" w:cs="Times New Roman"/>
          <w:sz w:val="24"/>
          <w:szCs w:val="24"/>
          <w:lang w:val="pl-PL"/>
        </w:rPr>
        <w:t xml:space="preserve">Gósy Mária: </w:t>
      </w:r>
      <w:r w:rsidRPr="006576DA">
        <w:rPr>
          <w:rFonts w:ascii="Times New Roman" w:hAnsi="Times New Roman" w:cs="Times New Roman"/>
          <w:i/>
          <w:sz w:val="24"/>
          <w:szCs w:val="24"/>
          <w:lang w:val="pl-PL"/>
        </w:rPr>
        <w:t>Pszicholingvisztika</w:t>
      </w:r>
      <w:r w:rsidRPr="006576DA">
        <w:rPr>
          <w:rFonts w:ascii="Times New Roman" w:hAnsi="Times New Roman" w:cs="Times New Roman"/>
          <w:sz w:val="24"/>
          <w:szCs w:val="24"/>
          <w:lang w:val="pl-PL"/>
        </w:rPr>
        <w:t xml:space="preserve">, Budapest, Osiris, </w:t>
      </w:r>
      <w:r w:rsidRPr="006576DA">
        <w:rPr>
          <w:rFonts w:ascii="Times New Roman" w:hAnsi="Times New Roman" w:cs="Times New Roman"/>
          <w:sz w:val="24"/>
          <w:szCs w:val="24"/>
          <w:lang w:val="hu-HU"/>
        </w:rPr>
        <w:t>2005.</w:t>
      </w:r>
    </w:p>
    <w:p w:rsidR="00AF6A0E" w:rsidRPr="006576DA" w:rsidRDefault="00AF6A0E" w:rsidP="00AF6A0E">
      <w:pPr>
        <w:spacing w:line="360" w:lineRule="auto"/>
        <w:rPr>
          <w:rFonts w:ascii="Times New Roman" w:hAnsi="Times New Roman" w:cs="Times New Roman"/>
          <w:sz w:val="24"/>
          <w:szCs w:val="24"/>
          <w:lang w:val="pl-PL"/>
        </w:rPr>
      </w:pPr>
      <w:r w:rsidRPr="006576DA">
        <w:rPr>
          <w:rFonts w:ascii="Times New Roman" w:hAnsi="Times New Roman" w:cs="Times New Roman"/>
          <w:sz w:val="24"/>
          <w:szCs w:val="24"/>
          <w:lang w:val="pl-PL"/>
        </w:rPr>
        <w:t xml:space="preserve">Grotowski, Jerzy: </w:t>
      </w:r>
      <w:r w:rsidRPr="006576DA">
        <w:rPr>
          <w:rFonts w:ascii="Times New Roman" w:hAnsi="Times New Roman" w:cs="Times New Roman"/>
          <w:i/>
          <w:sz w:val="24"/>
          <w:szCs w:val="24"/>
          <w:lang w:val="pl-PL"/>
        </w:rPr>
        <w:t>Színház és rituálé</w:t>
      </w:r>
      <w:r w:rsidRPr="006576DA">
        <w:rPr>
          <w:rFonts w:ascii="Times New Roman" w:hAnsi="Times New Roman" w:cs="Times New Roman"/>
          <w:sz w:val="24"/>
          <w:szCs w:val="24"/>
          <w:lang w:val="pl-PL"/>
        </w:rPr>
        <w:t>, Budapest, Kalligram, 1999.</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Haupt, Evemarie: </w:t>
      </w:r>
      <w:r w:rsidRPr="006576DA">
        <w:rPr>
          <w:rFonts w:ascii="Times New Roman" w:hAnsi="Times New Roman" w:cs="Times New Roman"/>
          <w:i/>
          <w:sz w:val="24"/>
          <w:szCs w:val="24"/>
        </w:rPr>
        <w:t>Hangterápia</w:t>
      </w:r>
      <w:r w:rsidRPr="006576DA">
        <w:rPr>
          <w:rFonts w:ascii="Times New Roman" w:hAnsi="Times New Roman" w:cs="Times New Roman"/>
          <w:sz w:val="24"/>
          <w:szCs w:val="24"/>
        </w:rPr>
        <w:t>, Budapest, Holnap Kiadó, 2006.</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Heidegger, Martin: </w:t>
      </w:r>
      <w:r w:rsidRPr="006576DA">
        <w:rPr>
          <w:rFonts w:ascii="Times New Roman" w:hAnsi="Times New Roman" w:cs="Times New Roman"/>
          <w:i/>
          <w:sz w:val="24"/>
          <w:szCs w:val="24"/>
        </w:rPr>
        <w:t>Lét és idő</w:t>
      </w:r>
      <w:r w:rsidRPr="006576DA">
        <w:rPr>
          <w:rFonts w:ascii="Times New Roman" w:hAnsi="Times New Roman" w:cs="Times New Roman"/>
          <w:sz w:val="24"/>
          <w:szCs w:val="24"/>
        </w:rPr>
        <w:t>, Budapest, Gondolat, 1989.</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Hernádi Sándor: </w:t>
      </w:r>
      <w:r w:rsidRPr="006576DA">
        <w:rPr>
          <w:rFonts w:ascii="Times New Roman" w:hAnsi="Times New Roman" w:cs="Times New Roman"/>
          <w:i/>
          <w:sz w:val="24"/>
          <w:szCs w:val="24"/>
        </w:rPr>
        <w:t>Beszédművelés</w:t>
      </w:r>
      <w:r w:rsidRPr="006576DA">
        <w:rPr>
          <w:rFonts w:ascii="Times New Roman" w:hAnsi="Times New Roman" w:cs="Times New Roman"/>
          <w:sz w:val="24"/>
          <w:szCs w:val="24"/>
        </w:rPr>
        <w:t>, Budapest, Osiris, 1996.</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lastRenderedPageBreak/>
        <w:t xml:space="preserve">Hernádi Sándor: </w:t>
      </w:r>
      <w:r w:rsidRPr="006576DA">
        <w:rPr>
          <w:rFonts w:ascii="Times New Roman" w:hAnsi="Times New Roman" w:cs="Times New Roman"/>
          <w:i/>
          <w:sz w:val="24"/>
          <w:szCs w:val="24"/>
        </w:rPr>
        <w:t>Szórakoztató szóra késztető</w:t>
      </w:r>
      <w:r w:rsidRPr="006576DA">
        <w:rPr>
          <w:rFonts w:ascii="Times New Roman" w:hAnsi="Times New Roman" w:cs="Times New Roman"/>
          <w:sz w:val="24"/>
          <w:szCs w:val="24"/>
        </w:rPr>
        <w:t>, Budapest, Móra Ferenc Könyvkiadó, 1987.</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Huszár Ágnes: </w:t>
      </w:r>
      <w:r w:rsidRPr="006576DA">
        <w:rPr>
          <w:rFonts w:ascii="Times New Roman" w:hAnsi="Times New Roman" w:cs="Times New Roman"/>
          <w:i/>
          <w:sz w:val="24"/>
          <w:szCs w:val="24"/>
        </w:rPr>
        <w:t>A gondolattól a szóig</w:t>
      </w:r>
      <w:r w:rsidRPr="006576DA">
        <w:rPr>
          <w:rFonts w:ascii="Times New Roman" w:hAnsi="Times New Roman" w:cs="Times New Roman"/>
          <w:sz w:val="24"/>
          <w:szCs w:val="24"/>
        </w:rPr>
        <w:t xml:space="preserve">, Budapest, Tinta Könyvkiadó, </w:t>
      </w:r>
      <w:r w:rsidRPr="006576DA">
        <w:rPr>
          <w:rFonts w:ascii="Times New Roman" w:hAnsi="Times New Roman" w:cs="Times New Roman"/>
          <w:sz w:val="24"/>
          <w:szCs w:val="24"/>
          <w:lang w:val="hu-HU"/>
        </w:rPr>
        <w:t>2005</w:t>
      </w:r>
      <w:r w:rsidRPr="006576DA">
        <w:rPr>
          <w:rFonts w:ascii="Times New Roman" w:hAnsi="Times New Roman" w:cs="Times New Roman"/>
          <w:sz w:val="24"/>
          <w:szCs w:val="24"/>
        </w:rPr>
        <w:t>.</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Jakobson, Roman: </w:t>
      </w:r>
      <w:r w:rsidRPr="006576DA">
        <w:rPr>
          <w:rFonts w:ascii="Times New Roman" w:hAnsi="Times New Roman" w:cs="Times New Roman"/>
          <w:i/>
          <w:sz w:val="24"/>
          <w:szCs w:val="24"/>
        </w:rPr>
        <w:t>Hang – jel – vers</w:t>
      </w:r>
      <w:r w:rsidRPr="006576DA">
        <w:rPr>
          <w:rFonts w:ascii="Times New Roman" w:hAnsi="Times New Roman" w:cs="Times New Roman"/>
          <w:sz w:val="24"/>
          <w:szCs w:val="24"/>
        </w:rPr>
        <w:t>, Budapest, Gondolat, 1969.</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Kerényi Miklós György: </w:t>
      </w:r>
      <w:proofErr w:type="gramStart"/>
      <w:r w:rsidRPr="006576DA">
        <w:rPr>
          <w:rFonts w:ascii="Times New Roman" w:hAnsi="Times New Roman" w:cs="Times New Roman"/>
          <w:i/>
          <w:sz w:val="24"/>
          <w:szCs w:val="24"/>
        </w:rPr>
        <w:t>Az</w:t>
      </w:r>
      <w:proofErr w:type="gramEnd"/>
      <w:r w:rsidRPr="006576DA">
        <w:rPr>
          <w:rFonts w:ascii="Times New Roman" w:hAnsi="Times New Roman" w:cs="Times New Roman"/>
          <w:i/>
          <w:sz w:val="24"/>
          <w:szCs w:val="24"/>
        </w:rPr>
        <w:t xml:space="preserve"> éneklés művészete és pedagógiája</w:t>
      </w:r>
      <w:r w:rsidRPr="006576DA">
        <w:rPr>
          <w:rFonts w:ascii="Times New Roman" w:hAnsi="Times New Roman" w:cs="Times New Roman"/>
          <w:sz w:val="24"/>
          <w:szCs w:val="24"/>
        </w:rPr>
        <w:t>, Budapest, Zeneműkiadó, 1959.</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Kornis Mihály: </w:t>
      </w:r>
      <w:r w:rsidRPr="006576DA">
        <w:rPr>
          <w:rFonts w:ascii="Times New Roman" w:hAnsi="Times New Roman" w:cs="Times New Roman"/>
          <w:i/>
          <w:iCs/>
          <w:sz w:val="24"/>
          <w:szCs w:val="24"/>
        </w:rPr>
        <w:t>A félelem dicsérete</w:t>
      </w:r>
      <w:r w:rsidRPr="006576DA">
        <w:rPr>
          <w:rFonts w:ascii="Times New Roman" w:hAnsi="Times New Roman" w:cs="Times New Roman"/>
          <w:sz w:val="24"/>
          <w:szCs w:val="24"/>
        </w:rPr>
        <w:t>, Budapest, Szépirodalmi, 1989.</w:t>
      </w:r>
    </w:p>
    <w:p w:rsidR="00AF6A0E" w:rsidRPr="006576DA" w:rsidRDefault="004E2FF6" w:rsidP="00AF6A0E">
      <w:pPr>
        <w:spacing w:line="360" w:lineRule="auto"/>
        <w:rPr>
          <w:rFonts w:ascii="Times New Roman" w:hAnsi="Times New Roman" w:cs="Times New Roman"/>
          <w:sz w:val="24"/>
          <w:szCs w:val="24"/>
        </w:rPr>
      </w:pPr>
      <w:r>
        <w:rPr>
          <w:rFonts w:ascii="Times New Roman" w:hAnsi="Times New Roman" w:cs="Times New Roman"/>
          <w:sz w:val="24"/>
          <w:szCs w:val="24"/>
        </w:rPr>
        <w:t xml:space="preserve">MacDonald, Robert </w:t>
      </w:r>
      <w:r w:rsidR="00AF6A0E" w:rsidRPr="006576DA">
        <w:rPr>
          <w:rFonts w:ascii="Times New Roman" w:hAnsi="Times New Roman" w:cs="Times New Roman"/>
          <w:sz w:val="24"/>
          <w:szCs w:val="24"/>
        </w:rPr>
        <w:t xml:space="preserve">és Ness, Caro: </w:t>
      </w:r>
      <w:r w:rsidR="00AF6A0E" w:rsidRPr="006576DA">
        <w:rPr>
          <w:rFonts w:ascii="Times New Roman" w:hAnsi="Times New Roman" w:cs="Times New Roman"/>
          <w:i/>
          <w:sz w:val="24"/>
          <w:szCs w:val="24"/>
        </w:rPr>
        <w:t>Alexander-technika</w:t>
      </w:r>
      <w:r w:rsidR="00AF6A0E" w:rsidRPr="006576DA">
        <w:rPr>
          <w:rFonts w:ascii="Times New Roman" w:hAnsi="Times New Roman" w:cs="Times New Roman"/>
          <w:sz w:val="24"/>
          <w:szCs w:val="24"/>
        </w:rPr>
        <w:t>, Budapest, Scolar Kiadó, 2007.</w:t>
      </w:r>
    </w:p>
    <w:p w:rsidR="00AF6A0E" w:rsidRPr="006576DA" w:rsidRDefault="00AF6A0E" w:rsidP="00AF6A0E">
      <w:pPr>
        <w:spacing w:line="360" w:lineRule="auto"/>
        <w:rPr>
          <w:rFonts w:ascii="Times New Roman" w:hAnsi="Times New Roman" w:cs="Times New Roman"/>
          <w:sz w:val="24"/>
          <w:szCs w:val="24"/>
          <w:lang w:val="ro-RO"/>
        </w:rPr>
      </w:pPr>
      <w:r w:rsidRPr="006576DA">
        <w:rPr>
          <w:rFonts w:ascii="Times New Roman" w:hAnsi="Times New Roman" w:cs="Times New Roman"/>
          <w:sz w:val="24"/>
          <w:szCs w:val="24"/>
        </w:rPr>
        <w:t>M</w:t>
      </w:r>
      <w:r w:rsidRPr="006576DA">
        <w:rPr>
          <w:rFonts w:ascii="Times New Roman" w:hAnsi="Times New Roman" w:cs="Times New Roman"/>
          <w:sz w:val="24"/>
          <w:szCs w:val="24"/>
          <w:lang w:val="ro-RO"/>
        </w:rPr>
        <w:t xml:space="preserve">ăniuţiu, Mihai: </w:t>
      </w:r>
      <w:r w:rsidRPr="006576DA">
        <w:rPr>
          <w:rFonts w:ascii="Times New Roman" w:hAnsi="Times New Roman" w:cs="Times New Roman"/>
          <w:i/>
          <w:sz w:val="24"/>
          <w:szCs w:val="24"/>
          <w:lang w:val="ro-RO"/>
        </w:rPr>
        <w:t>Aktus és utánzás</w:t>
      </w:r>
      <w:r w:rsidRPr="006576DA">
        <w:rPr>
          <w:rFonts w:ascii="Times New Roman" w:hAnsi="Times New Roman" w:cs="Times New Roman"/>
          <w:sz w:val="24"/>
          <w:szCs w:val="24"/>
          <w:lang w:val="ro-RO"/>
        </w:rPr>
        <w:t>, Kolozsvár, Koinónia, 2006.</w:t>
      </w:r>
    </w:p>
    <w:p w:rsidR="00AF6A0E" w:rsidRPr="006576DA" w:rsidRDefault="00AF6A0E" w:rsidP="00AF6A0E">
      <w:pPr>
        <w:spacing w:line="360" w:lineRule="auto"/>
        <w:rPr>
          <w:rFonts w:ascii="Times New Roman" w:hAnsi="Times New Roman" w:cs="Times New Roman"/>
          <w:sz w:val="24"/>
          <w:szCs w:val="24"/>
          <w:lang w:val="ro-RO"/>
        </w:rPr>
      </w:pPr>
      <w:r w:rsidRPr="006576DA">
        <w:rPr>
          <w:rFonts w:ascii="Times New Roman" w:hAnsi="Times New Roman" w:cs="Times New Roman"/>
          <w:sz w:val="24"/>
          <w:szCs w:val="24"/>
          <w:lang w:val="ro-RO"/>
        </w:rPr>
        <w:t xml:space="preserve">Montágh Imre – Montághné Riener Nelli – Vinczéné Bíró Etelka: </w:t>
      </w:r>
      <w:r w:rsidRPr="006576DA">
        <w:rPr>
          <w:rFonts w:ascii="Times New Roman" w:hAnsi="Times New Roman" w:cs="Times New Roman"/>
          <w:i/>
          <w:sz w:val="24"/>
          <w:szCs w:val="24"/>
          <w:lang w:val="ro-RO"/>
        </w:rPr>
        <w:t>Gyakori beszédhibák a gyermekkorban</w:t>
      </w:r>
      <w:r w:rsidRPr="006576DA">
        <w:rPr>
          <w:rFonts w:ascii="Times New Roman" w:hAnsi="Times New Roman" w:cs="Times New Roman"/>
          <w:sz w:val="24"/>
          <w:szCs w:val="24"/>
          <w:lang w:val="ro-RO"/>
        </w:rPr>
        <w:t>, Budapest, Nemzeti Tankönyvkiadó, 1994.</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Montágh Imre: </w:t>
      </w:r>
      <w:r w:rsidRPr="006576DA">
        <w:rPr>
          <w:rFonts w:ascii="Times New Roman" w:hAnsi="Times New Roman" w:cs="Times New Roman"/>
          <w:i/>
          <w:sz w:val="24"/>
          <w:szCs w:val="24"/>
        </w:rPr>
        <w:t>Mondjam vagy mutassam</w:t>
      </w:r>
      <w:proofErr w:type="gramStart"/>
      <w:r w:rsidRPr="006576DA">
        <w:rPr>
          <w:rFonts w:ascii="Times New Roman" w:hAnsi="Times New Roman" w:cs="Times New Roman"/>
          <w:i/>
          <w:sz w:val="24"/>
          <w:szCs w:val="24"/>
        </w:rPr>
        <w:t>?!,</w:t>
      </w:r>
      <w:proofErr w:type="gramEnd"/>
      <w:r w:rsidRPr="006576DA">
        <w:rPr>
          <w:rFonts w:ascii="Times New Roman" w:hAnsi="Times New Roman" w:cs="Times New Roman"/>
          <w:sz w:val="24"/>
          <w:szCs w:val="24"/>
        </w:rPr>
        <w:t xml:space="preserve"> Budapest, Holnap, 2001.</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Montágh Imre: </w:t>
      </w:r>
      <w:r w:rsidRPr="006576DA">
        <w:rPr>
          <w:rFonts w:ascii="Times New Roman" w:hAnsi="Times New Roman" w:cs="Times New Roman"/>
          <w:i/>
          <w:sz w:val="24"/>
          <w:szCs w:val="24"/>
        </w:rPr>
        <w:t xml:space="preserve">Nyelvművesség. </w:t>
      </w:r>
      <w:proofErr w:type="gramStart"/>
      <w:r w:rsidRPr="006576DA">
        <w:rPr>
          <w:rFonts w:ascii="Times New Roman" w:hAnsi="Times New Roman" w:cs="Times New Roman"/>
          <w:i/>
          <w:sz w:val="24"/>
          <w:szCs w:val="24"/>
        </w:rPr>
        <w:t>A beszéd művészete</w:t>
      </w:r>
      <w:r w:rsidRPr="006576DA">
        <w:rPr>
          <w:rFonts w:ascii="Times New Roman" w:hAnsi="Times New Roman" w:cs="Times New Roman"/>
          <w:sz w:val="24"/>
          <w:szCs w:val="24"/>
        </w:rPr>
        <w:t>, Budapest, Múzsák, 1989.</w:t>
      </w:r>
      <w:proofErr w:type="gramEnd"/>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Nádasdy Ádám: </w:t>
      </w:r>
      <w:r w:rsidRPr="006576DA">
        <w:rPr>
          <w:rFonts w:ascii="Times New Roman" w:hAnsi="Times New Roman" w:cs="Times New Roman"/>
          <w:i/>
          <w:iCs/>
          <w:sz w:val="24"/>
          <w:szCs w:val="24"/>
        </w:rPr>
        <w:t xml:space="preserve">Ízlések és szabályok, </w:t>
      </w:r>
      <w:r w:rsidRPr="006576DA">
        <w:rPr>
          <w:rFonts w:ascii="Times New Roman" w:hAnsi="Times New Roman" w:cs="Times New Roman"/>
          <w:sz w:val="24"/>
          <w:szCs w:val="24"/>
        </w:rPr>
        <w:t>Budapest, Magvető, 2003.</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color w:val="000000"/>
          <w:sz w:val="24"/>
          <w:szCs w:val="24"/>
          <w:shd w:val="clear" w:color="auto" w:fill="FFFFFF"/>
        </w:rPr>
        <w:t xml:space="preserve">Novarina, Valère: </w:t>
      </w:r>
      <w:r w:rsidRPr="006576DA">
        <w:rPr>
          <w:rFonts w:ascii="Times New Roman" w:hAnsi="Times New Roman" w:cs="Times New Roman"/>
          <w:i/>
          <w:color w:val="000000"/>
          <w:sz w:val="24"/>
          <w:szCs w:val="24"/>
          <w:shd w:val="clear" w:color="auto" w:fill="FFFFFF"/>
        </w:rPr>
        <w:t>A test fényei</w:t>
      </w:r>
      <w:r w:rsidRPr="006576DA">
        <w:rPr>
          <w:rFonts w:ascii="Times New Roman" w:hAnsi="Times New Roman" w:cs="Times New Roman"/>
          <w:color w:val="000000"/>
          <w:sz w:val="24"/>
          <w:szCs w:val="24"/>
          <w:shd w:val="clear" w:color="auto" w:fill="FFFFFF"/>
        </w:rPr>
        <w:t xml:space="preserve">, Budapest, </w:t>
      </w:r>
      <w:r w:rsidRPr="006576DA">
        <w:rPr>
          <w:rFonts w:ascii="Times New Roman" w:hAnsi="Times New Roman" w:cs="Times New Roman"/>
          <w:sz w:val="24"/>
          <w:szCs w:val="24"/>
        </w:rPr>
        <w:t>L’Harmattan Kiadó, 2008.</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 xml:space="preserve">Oláh Attila: </w:t>
      </w:r>
      <w:r w:rsidRPr="006576DA">
        <w:rPr>
          <w:rFonts w:ascii="Times New Roman" w:hAnsi="Times New Roman" w:cs="Times New Roman"/>
          <w:i/>
          <w:sz w:val="24"/>
          <w:szCs w:val="24"/>
        </w:rPr>
        <w:t>Pszichológiai alapismeretek</w:t>
      </w:r>
      <w:r w:rsidRPr="006576DA">
        <w:rPr>
          <w:rFonts w:ascii="Times New Roman" w:hAnsi="Times New Roman" w:cs="Times New Roman"/>
          <w:sz w:val="24"/>
          <w:szCs w:val="24"/>
        </w:rPr>
        <w:t xml:space="preserve">, Budapest, Bölcsész Konzorcium HEFOP Iroda, </w:t>
      </w:r>
      <w:r w:rsidRPr="006576DA">
        <w:rPr>
          <w:rFonts w:ascii="Times New Roman" w:hAnsi="Times New Roman" w:cs="Times New Roman"/>
          <w:sz w:val="24"/>
          <w:szCs w:val="24"/>
          <w:lang w:val="hu-HU"/>
        </w:rPr>
        <w:t>2006.</w:t>
      </w:r>
    </w:p>
    <w:p w:rsidR="00AF6A0E" w:rsidRPr="006576DA" w:rsidRDefault="00AF6A0E" w:rsidP="00AF6A0E">
      <w:pPr>
        <w:spacing w:line="360" w:lineRule="auto"/>
        <w:rPr>
          <w:rFonts w:ascii="Times New Roman" w:hAnsi="Times New Roman" w:cs="Times New Roman"/>
          <w:sz w:val="24"/>
          <w:szCs w:val="24"/>
          <w:lang w:val="en-GB"/>
        </w:rPr>
      </w:pPr>
      <w:r w:rsidRPr="006576DA">
        <w:rPr>
          <w:rFonts w:ascii="Times New Roman" w:hAnsi="Times New Roman" w:cs="Times New Roman"/>
          <w:sz w:val="24"/>
          <w:szCs w:val="24"/>
        </w:rPr>
        <w:t>Pap János:</w:t>
      </w:r>
      <w:r w:rsidR="004E2FF6">
        <w:rPr>
          <w:rFonts w:ascii="Times New Roman" w:hAnsi="Times New Roman" w:cs="Times New Roman"/>
          <w:i/>
          <w:iCs/>
          <w:sz w:val="24"/>
          <w:szCs w:val="24"/>
        </w:rPr>
        <w:t xml:space="preserve"> </w:t>
      </w:r>
      <w:r w:rsidRPr="006576DA">
        <w:rPr>
          <w:rFonts w:ascii="Times New Roman" w:hAnsi="Times New Roman" w:cs="Times New Roman"/>
          <w:i/>
          <w:iCs/>
          <w:sz w:val="24"/>
          <w:szCs w:val="24"/>
        </w:rPr>
        <w:t xml:space="preserve">Hang – ember </w:t>
      </w:r>
      <w:r w:rsidRPr="006576DA">
        <w:rPr>
          <w:rFonts w:ascii="Times New Roman" w:hAnsi="Times New Roman" w:cs="Times New Roman"/>
          <w:i/>
          <w:iCs/>
          <w:sz w:val="24"/>
          <w:szCs w:val="24"/>
          <w:lang w:val="en-GB"/>
        </w:rPr>
        <w:t>– hang</w:t>
      </w:r>
      <w:r w:rsidRPr="006576DA">
        <w:rPr>
          <w:rFonts w:ascii="Times New Roman" w:hAnsi="Times New Roman" w:cs="Times New Roman"/>
          <w:sz w:val="24"/>
          <w:szCs w:val="24"/>
          <w:lang w:val="en-GB"/>
        </w:rPr>
        <w:t>, Budapest, Vince Kiadó, 2002.</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Pavis, Patrice:</w:t>
      </w:r>
      <w:r w:rsidRPr="006576DA">
        <w:rPr>
          <w:rFonts w:ascii="Times New Roman" w:hAnsi="Times New Roman" w:cs="Times New Roman"/>
          <w:i/>
          <w:iCs/>
          <w:sz w:val="24"/>
          <w:szCs w:val="24"/>
        </w:rPr>
        <w:t xml:space="preserve"> Előadáselemzés</w:t>
      </w:r>
      <w:r w:rsidRPr="006576DA">
        <w:rPr>
          <w:rFonts w:ascii="Times New Roman" w:hAnsi="Times New Roman" w:cs="Times New Roman"/>
          <w:sz w:val="24"/>
          <w:szCs w:val="24"/>
        </w:rPr>
        <w:t>, Budapest, Balassi, 2003.</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lang w:val="hu-HU"/>
        </w:rPr>
        <w:t>Pl</w:t>
      </w:r>
      <w:r w:rsidRPr="006576DA">
        <w:rPr>
          <w:rFonts w:ascii="Times New Roman" w:hAnsi="Times New Roman" w:cs="Times New Roman"/>
          <w:sz w:val="24"/>
          <w:szCs w:val="24"/>
        </w:rPr>
        <w:t xml:space="preserve">éh Csaba: </w:t>
      </w:r>
      <w:r w:rsidRPr="006576DA">
        <w:rPr>
          <w:rFonts w:ascii="Times New Roman" w:hAnsi="Times New Roman" w:cs="Times New Roman"/>
          <w:i/>
          <w:sz w:val="24"/>
          <w:szCs w:val="24"/>
        </w:rPr>
        <w:t>A lélek és a nyelv</w:t>
      </w:r>
      <w:r w:rsidRPr="006576DA">
        <w:rPr>
          <w:rFonts w:ascii="Times New Roman" w:hAnsi="Times New Roman" w:cs="Times New Roman"/>
          <w:sz w:val="24"/>
          <w:szCs w:val="24"/>
        </w:rPr>
        <w:t xml:space="preserve">, Budapest, Akadémiai Kiadó, </w:t>
      </w:r>
      <w:r w:rsidRPr="006576DA">
        <w:rPr>
          <w:rFonts w:ascii="Times New Roman" w:hAnsi="Times New Roman" w:cs="Times New Roman"/>
          <w:sz w:val="24"/>
          <w:szCs w:val="24"/>
          <w:lang w:val="hu-HU"/>
        </w:rPr>
        <w:t>2013</w:t>
      </w:r>
      <w:r w:rsidRPr="006576DA">
        <w:rPr>
          <w:rFonts w:ascii="Times New Roman" w:hAnsi="Times New Roman" w:cs="Times New Roman"/>
          <w:sz w:val="24"/>
          <w:szCs w:val="24"/>
        </w:rPr>
        <w:t>.</w:t>
      </w:r>
    </w:p>
    <w:p w:rsidR="00AF6A0E" w:rsidRPr="006576DA" w:rsidRDefault="00AF6A0E" w:rsidP="00AF6A0E">
      <w:pPr>
        <w:spacing w:line="360" w:lineRule="auto"/>
        <w:rPr>
          <w:rFonts w:ascii="Times New Roman" w:hAnsi="Times New Roman" w:cs="Times New Roman"/>
          <w:sz w:val="24"/>
          <w:szCs w:val="24"/>
        </w:rPr>
      </w:pPr>
      <w:r w:rsidRPr="006576DA">
        <w:rPr>
          <w:rFonts w:ascii="Times New Roman" w:hAnsi="Times New Roman" w:cs="Times New Roman"/>
          <w:sz w:val="24"/>
          <w:szCs w:val="24"/>
        </w:rPr>
        <w:t>Propp, V.J.:</w:t>
      </w:r>
      <w:r w:rsidRPr="006576DA">
        <w:rPr>
          <w:rFonts w:ascii="Times New Roman" w:hAnsi="Times New Roman" w:cs="Times New Roman"/>
          <w:i/>
          <w:iCs/>
          <w:sz w:val="24"/>
          <w:szCs w:val="24"/>
        </w:rPr>
        <w:t xml:space="preserve"> A mese morfológiája.</w:t>
      </w:r>
      <w:r w:rsidRPr="006576DA">
        <w:rPr>
          <w:rFonts w:ascii="Times New Roman" w:hAnsi="Times New Roman" w:cs="Times New Roman"/>
          <w:sz w:val="24"/>
          <w:szCs w:val="24"/>
        </w:rPr>
        <w:t xml:space="preserve"> Budapest, Osiris, 1999.</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rPr>
        <w:t xml:space="preserve">Quintilianus, Marcus Fabius: </w:t>
      </w:r>
      <w:r w:rsidRPr="006576DA">
        <w:rPr>
          <w:rFonts w:ascii="Times New Roman" w:hAnsi="Times New Roman" w:cs="Times New Roman"/>
          <w:i/>
          <w:sz w:val="24"/>
          <w:szCs w:val="24"/>
        </w:rPr>
        <w:t>Szónoklattan</w:t>
      </w:r>
      <w:r w:rsidRPr="006576DA">
        <w:rPr>
          <w:rFonts w:ascii="Times New Roman" w:hAnsi="Times New Roman" w:cs="Times New Roman"/>
          <w:sz w:val="24"/>
          <w:szCs w:val="24"/>
        </w:rPr>
        <w:t>, Budapest, Kalligram, 2</w:t>
      </w:r>
      <w:r w:rsidRPr="006576DA">
        <w:rPr>
          <w:rFonts w:ascii="Times New Roman" w:hAnsi="Times New Roman" w:cs="Times New Roman"/>
          <w:sz w:val="24"/>
          <w:szCs w:val="24"/>
          <w:lang w:val="hu-HU"/>
        </w:rPr>
        <w:t>009.</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Rasi, Luigi: </w:t>
      </w:r>
      <w:r w:rsidRPr="006576DA">
        <w:rPr>
          <w:rFonts w:ascii="Times New Roman" w:hAnsi="Times New Roman" w:cs="Times New Roman"/>
          <w:i/>
          <w:sz w:val="24"/>
          <w:szCs w:val="24"/>
          <w:lang w:val="hu-HU"/>
        </w:rPr>
        <w:t>A színész művészete</w:t>
      </w:r>
      <w:r w:rsidRPr="006576DA">
        <w:rPr>
          <w:rFonts w:ascii="Times New Roman" w:hAnsi="Times New Roman" w:cs="Times New Roman"/>
          <w:sz w:val="24"/>
          <w:szCs w:val="24"/>
          <w:lang w:val="hu-HU"/>
        </w:rPr>
        <w:t>, Budapest, Lampel Róbert (Wodianer F. és Fiai), 1904.</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lastRenderedPageBreak/>
        <w:t xml:space="preserve">Richter, Erwin – Brügge, Walburga – Mohs, Katharina: </w:t>
      </w:r>
      <w:r w:rsidRPr="006576DA">
        <w:rPr>
          <w:rFonts w:ascii="Times New Roman" w:hAnsi="Times New Roman" w:cs="Times New Roman"/>
          <w:i/>
          <w:sz w:val="24"/>
          <w:szCs w:val="24"/>
          <w:lang w:val="hu-HU"/>
        </w:rPr>
        <w:t>Így tanulnak beszélni a gyerekek</w:t>
      </w:r>
      <w:r w:rsidRPr="006576DA">
        <w:rPr>
          <w:rFonts w:ascii="Times New Roman" w:hAnsi="Times New Roman" w:cs="Times New Roman"/>
          <w:sz w:val="24"/>
          <w:szCs w:val="24"/>
          <w:lang w:val="hu-HU"/>
        </w:rPr>
        <w:t>,</w:t>
      </w:r>
      <w:r w:rsidR="004E2FF6">
        <w:rPr>
          <w:rFonts w:ascii="Times New Roman" w:hAnsi="Times New Roman" w:cs="Times New Roman"/>
          <w:sz w:val="24"/>
          <w:szCs w:val="24"/>
          <w:lang w:val="hu-HU"/>
        </w:rPr>
        <w:t xml:space="preserve"> </w:t>
      </w:r>
      <w:r w:rsidRPr="006576DA">
        <w:rPr>
          <w:rFonts w:ascii="Times New Roman" w:hAnsi="Times New Roman" w:cs="Times New Roman"/>
          <w:sz w:val="24"/>
          <w:szCs w:val="24"/>
          <w:lang w:val="hu-HU"/>
        </w:rPr>
        <w:t>Budapest, Akkord Kiadó, 1997.</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Rosengren, Karl Erik: </w:t>
      </w:r>
      <w:r w:rsidRPr="006576DA">
        <w:rPr>
          <w:rFonts w:ascii="Times New Roman" w:hAnsi="Times New Roman" w:cs="Times New Roman"/>
          <w:i/>
          <w:sz w:val="24"/>
          <w:szCs w:val="24"/>
          <w:lang w:val="hu-HU"/>
        </w:rPr>
        <w:t>Kommunikáció</w:t>
      </w:r>
      <w:r w:rsidRPr="006576DA">
        <w:rPr>
          <w:rFonts w:ascii="Times New Roman" w:hAnsi="Times New Roman" w:cs="Times New Roman"/>
          <w:sz w:val="24"/>
          <w:szCs w:val="24"/>
          <w:lang w:val="hu-HU"/>
        </w:rPr>
        <w:t>, Budapest, Typotex, 2004.</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Saussure, Ferdinand de: </w:t>
      </w:r>
      <w:r w:rsidRPr="006576DA">
        <w:rPr>
          <w:rFonts w:ascii="Times New Roman" w:hAnsi="Times New Roman" w:cs="Times New Roman"/>
          <w:i/>
          <w:sz w:val="24"/>
          <w:szCs w:val="24"/>
          <w:lang w:val="hu-HU"/>
        </w:rPr>
        <w:t>Bevezetés az általános nyelvészetbe</w:t>
      </w:r>
      <w:r w:rsidRPr="006576DA">
        <w:rPr>
          <w:rFonts w:ascii="Times New Roman" w:hAnsi="Times New Roman" w:cs="Times New Roman"/>
          <w:sz w:val="24"/>
          <w:szCs w:val="24"/>
          <w:lang w:val="hu-HU"/>
        </w:rPr>
        <w:t>, Budapest, Corvina, 1997.</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Szőke-Milinte Enikő: </w:t>
      </w:r>
      <w:r w:rsidRPr="006576DA">
        <w:rPr>
          <w:rFonts w:ascii="Times New Roman" w:hAnsi="Times New Roman" w:cs="Times New Roman"/>
          <w:i/>
          <w:sz w:val="24"/>
          <w:szCs w:val="24"/>
          <w:lang w:val="hu-HU"/>
        </w:rPr>
        <w:t>A kommunikációs kompetencia fejlesztése</w:t>
      </w:r>
      <w:r w:rsidRPr="006576DA">
        <w:rPr>
          <w:rFonts w:ascii="Times New Roman" w:hAnsi="Times New Roman" w:cs="Times New Roman"/>
          <w:sz w:val="24"/>
          <w:szCs w:val="24"/>
          <w:lang w:val="hu-HU"/>
        </w:rPr>
        <w:t>, Piliscsaba: PPKE BTK, 2005.</w:t>
      </w:r>
    </w:p>
    <w:p w:rsidR="004E2FF6"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Sztanyiszlavszkij, Konsztantyin Szergejevics: </w:t>
      </w:r>
      <w:r w:rsidRPr="006576DA">
        <w:rPr>
          <w:rFonts w:ascii="Times New Roman" w:hAnsi="Times New Roman" w:cs="Times New Roman"/>
          <w:i/>
          <w:sz w:val="24"/>
          <w:szCs w:val="24"/>
          <w:lang w:val="hu-HU"/>
        </w:rPr>
        <w:t>A színész munkája</w:t>
      </w:r>
      <w:r w:rsidR="004E2FF6">
        <w:rPr>
          <w:rFonts w:ascii="Times New Roman" w:hAnsi="Times New Roman" w:cs="Times New Roman"/>
          <w:sz w:val="24"/>
          <w:szCs w:val="24"/>
          <w:lang w:val="hu-HU"/>
        </w:rPr>
        <w:t>, Budapest, Gondolat, 1988.</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Thoroczkay Miklósné: </w:t>
      </w:r>
      <w:r w:rsidRPr="006576DA">
        <w:rPr>
          <w:rFonts w:ascii="Times New Roman" w:hAnsi="Times New Roman" w:cs="Times New Roman"/>
          <w:i/>
          <w:sz w:val="24"/>
          <w:szCs w:val="24"/>
          <w:lang w:val="hu-HU"/>
        </w:rPr>
        <w:t>Beszédtechnikai gyakorlókönyv</w:t>
      </w:r>
      <w:r w:rsidRPr="006576DA">
        <w:rPr>
          <w:rFonts w:ascii="Times New Roman" w:hAnsi="Times New Roman" w:cs="Times New Roman"/>
          <w:sz w:val="24"/>
          <w:szCs w:val="24"/>
          <w:lang w:val="hu-HU"/>
        </w:rPr>
        <w:t xml:space="preserve">, Budapest, Holnap Kiadó, </w:t>
      </w:r>
      <w:r w:rsidRPr="006576DA">
        <w:rPr>
          <w:rFonts w:ascii="Times New Roman" w:hAnsi="Times New Roman" w:cs="Times New Roman"/>
          <w:sz w:val="24"/>
          <w:szCs w:val="24"/>
        </w:rPr>
        <w:t>2011.</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Ungvári Zrínyi Ildikó: </w:t>
      </w:r>
      <w:r w:rsidRPr="006576DA">
        <w:rPr>
          <w:rFonts w:ascii="Times New Roman" w:hAnsi="Times New Roman" w:cs="Times New Roman"/>
          <w:i/>
          <w:sz w:val="24"/>
          <w:szCs w:val="24"/>
          <w:lang w:val="hu-HU"/>
        </w:rPr>
        <w:t>Bevezetés a színházantropológiába</w:t>
      </w:r>
      <w:r w:rsidRPr="006576DA">
        <w:rPr>
          <w:rFonts w:ascii="Times New Roman" w:hAnsi="Times New Roman" w:cs="Times New Roman"/>
          <w:sz w:val="24"/>
          <w:szCs w:val="24"/>
          <w:lang w:val="hu-HU"/>
        </w:rPr>
        <w:t>, Marosvásárhely, Marosvásárhelyi Művészeti Egyetem Kiadója, 2006.</w:t>
      </w:r>
    </w:p>
    <w:p w:rsidR="00AF6A0E" w:rsidRPr="006576DA" w:rsidRDefault="00AF6A0E" w:rsidP="00AF6A0E">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Wacha Imre: </w:t>
      </w:r>
      <w:r w:rsidRPr="006576DA">
        <w:rPr>
          <w:rFonts w:ascii="Times New Roman" w:hAnsi="Times New Roman" w:cs="Times New Roman"/>
          <w:i/>
          <w:iCs/>
          <w:sz w:val="24"/>
          <w:szCs w:val="24"/>
          <w:lang w:val="hu-HU"/>
        </w:rPr>
        <w:t>Beszélgessünk a beszédről!</w:t>
      </w:r>
      <w:r w:rsidRPr="006576DA">
        <w:rPr>
          <w:rFonts w:ascii="Times New Roman" w:hAnsi="Times New Roman" w:cs="Times New Roman"/>
          <w:sz w:val="24"/>
          <w:szCs w:val="24"/>
          <w:lang w:val="hu-HU"/>
        </w:rPr>
        <w:t>, Budapest, Kossuth, 1981.</w:t>
      </w:r>
    </w:p>
    <w:p w:rsidR="00A82EA2" w:rsidRDefault="00AF6A0E" w:rsidP="00383B77">
      <w:pPr>
        <w:spacing w:line="360" w:lineRule="auto"/>
        <w:rPr>
          <w:rFonts w:ascii="Times New Roman" w:hAnsi="Times New Roman" w:cs="Times New Roman"/>
          <w:sz w:val="24"/>
          <w:szCs w:val="24"/>
          <w:lang w:val="hu-HU"/>
        </w:rPr>
      </w:pPr>
      <w:r w:rsidRPr="006576DA">
        <w:rPr>
          <w:rFonts w:ascii="Times New Roman" w:hAnsi="Times New Roman" w:cs="Times New Roman"/>
          <w:sz w:val="24"/>
          <w:szCs w:val="24"/>
          <w:lang w:val="hu-HU"/>
        </w:rPr>
        <w:t xml:space="preserve">Zsolt Péter: </w:t>
      </w:r>
      <w:r w:rsidRPr="006576DA">
        <w:rPr>
          <w:rFonts w:ascii="Times New Roman" w:hAnsi="Times New Roman" w:cs="Times New Roman"/>
          <w:i/>
          <w:sz w:val="24"/>
          <w:szCs w:val="24"/>
          <w:lang w:val="hu-HU"/>
        </w:rPr>
        <w:t>Kommunikációelméletek diszciplínái</w:t>
      </w:r>
      <w:r w:rsidR="00383B77">
        <w:rPr>
          <w:rFonts w:ascii="Times New Roman" w:hAnsi="Times New Roman" w:cs="Times New Roman"/>
          <w:sz w:val="24"/>
          <w:szCs w:val="24"/>
          <w:lang w:val="hu-HU"/>
        </w:rPr>
        <w:t>, Vác, Eu-Synergon KFT, 2004</w:t>
      </w:r>
    </w:p>
    <w:p w:rsidR="00383B77" w:rsidRDefault="00383B77" w:rsidP="00383B77">
      <w:pPr>
        <w:spacing w:line="360" w:lineRule="auto"/>
        <w:rPr>
          <w:rFonts w:ascii="Times New Roman" w:hAnsi="Times New Roman" w:cs="Times New Roman"/>
          <w:sz w:val="24"/>
          <w:szCs w:val="24"/>
          <w:lang w:val="hu-HU"/>
        </w:rPr>
      </w:pPr>
    </w:p>
    <w:p w:rsidR="00FE677D" w:rsidRPr="00383B77" w:rsidRDefault="00FE677D" w:rsidP="00383B77">
      <w:pPr>
        <w:spacing w:line="360" w:lineRule="auto"/>
        <w:rPr>
          <w:rFonts w:ascii="Times New Roman" w:hAnsi="Times New Roman" w:cs="Times New Roman"/>
          <w:sz w:val="24"/>
          <w:szCs w:val="24"/>
          <w:lang w:val="hu-HU"/>
        </w:rPr>
        <w:sectPr w:rsidR="00FE677D" w:rsidRPr="00383B77" w:rsidSect="00FD29E6">
          <w:pgSz w:w="11907" w:h="16840" w:code="9"/>
          <w:pgMar w:top="1440" w:right="1797" w:bottom="1440" w:left="1797" w:header="709" w:footer="709" w:gutter="0"/>
          <w:cols w:space="708"/>
          <w:docGrid w:linePitch="360"/>
        </w:sectPr>
      </w:pPr>
    </w:p>
    <w:p w:rsidR="00F81BF2" w:rsidRPr="006576DA" w:rsidRDefault="00F81BF2" w:rsidP="00FE677D">
      <w:pPr>
        <w:spacing w:line="360" w:lineRule="auto"/>
        <w:rPr>
          <w:rFonts w:ascii="Times New Roman" w:hAnsi="Times New Roman" w:cs="Times New Roman"/>
          <w:sz w:val="24"/>
          <w:szCs w:val="24"/>
          <w:lang w:val="hu-HU"/>
        </w:rPr>
      </w:pPr>
    </w:p>
    <w:sectPr w:rsidR="00F81BF2" w:rsidRPr="006576DA" w:rsidSect="006576DA">
      <w:footerReference w:type="default" r:id="rId15"/>
      <w:footerReference w:type="first" r:id="rId16"/>
      <w:pgSz w:w="12240" w:h="15840" w:code="1"/>
      <w:pgMar w:top="1440" w:right="1701"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6F" w:rsidRDefault="00347A6F" w:rsidP="002C7CA2">
      <w:pPr>
        <w:spacing w:after="0" w:line="240" w:lineRule="auto"/>
      </w:pPr>
      <w:r>
        <w:separator/>
      </w:r>
    </w:p>
  </w:endnote>
  <w:endnote w:type="continuationSeparator" w:id="0">
    <w:p w:rsidR="00347A6F" w:rsidRDefault="00347A6F" w:rsidP="002C7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B8" w:rsidRDefault="00033D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024438"/>
      <w:docPartObj>
        <w:docPartGallery w:val="Page Numbers (Bottom of Page)"/>
        <w:docPartUnique/>
      </w:docPartObj>
    </w:sdtPr>
    <w:sdtContent>
      <w:p w:rsidR="00033DB8" w:rsidRDefault="004A1A24">
        <w:pPr>
          <w:pStyle w:val="Footer"/>
          <w:jc w:val="right"/>
        </w:pPr>
        <w:fldSimple w:instr="PAGE   \* MERGEFORMAT">
          <w:r w:rsidR="001D2157" w:rsidRPr="001D2157">
            <w:rPr>
              <w:noProof/>
              <w:lang w:val="hu-HU"/>
            </w:rPr>
            <w:t>18</w:t>
          </w:r>
        </w:fldSimple>
      </w:p>
    </w:sdtContent>
  </w:sdt>
  <w:p w:rsidR="00033DB8" w:rsidRDefault="00033D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B8" w:rsidRDefault="00033D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0698"/>
      <w:docPartObj>
        <w:docPartGallery w:val="Page Numbers (Bottom of Page)"/>
        <w:docPartUnique/>
      </w:docPartObj>
    </w:sdtPr>
    <w:sdtContent>
      <w:p w:rsidR="00033DB8" w:rsidRDefault="004A1A24">
        <w:pPr>
          <w:pStyle w:val="Footer"/>
          <w:jc w:val="right"/>
        </w:pPr>
        <w:r>
          <w:fldChar w:fldCharType="begin"/>
        </w:r>
        <w:r w:rsidR="00033DB8">
          <w:instrText>PAGE   \* MERGEFORMAT</w:instrText>
        </w:r>
        <w:r>
          <w:fldChar w:fldCharType="separate"/>
        </w:r>
        <w:r w:rsidR="00176E78" w:rsidRPr="00176E78">
          <w:rPr>
            <w:noProof/>
            <w:lang w:val="hu-HU"/>
          </w:rPr>
          <w:t>1</w:t>
        </w:r>
        <w:r>
          <w:fldChar w:fldCharType="end"/>
        </w:r>
      </w:p>
    </w:sdtContent>
  </w:sdt>
  <w:p w:rsidR="00033DB8" w:rsidRDefault="00033DB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26979"/>
      <w:docPartObj>
        <w:docPartGallery w:val="Page Numbers (Bottom of Page)"/>
        <w:docPartUnique/>
      </w:docPartObj>
    </w:sdtPr>
    <w:sdtEndPr>
      <w:rPr>
        <w:noProof/>
      </w:rPr>
    </w:sdtEndPr>
    <w:sdtContent>
      <w:p w:rsidR="00033DB8" w:rsidRDefault="004A1A24">
        <w:pPr>
          <w:pStyle w:val="Footer"/>
          <w:jc w:val="right"/>
        </w:pPr>
        <w:fldSimple w:instr=" PAGE   \* MERGEFORMAT ">
          <w:r w:rsidR="001D2157">
            <w:rPr>
              <w:noProof/>
            </w:rPr>
            <w:t>32</w:t>
          </w:r>
        </w:fldSimple>
      </w:p>
    </w:sdtContent>
  </w:sdt>
  <w:p w:rsidR="00033DB8" w:rsidRDefault="00033DB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95749"/>
      <w:docPartObj>
        <w:docPartGallery w:val="Page Numbers (Bottom of Page)"/>
        <w:docPartUnique/>
      </w:docPartObj>
    </w:sdtPr>
    <w:sdtEndPr>
      <w:rPr>
        <w:noProof/>
      </w:rPr>
    </w:sdtEndPr>
    <w:sdtContent>
      <w:p w:rsidR="00033DB8" w:rsidRDefault="004A1A24">
        <w:pPr>
          <w:pStyle w:val="Footer"/>
          <w:jc w:val="right"/>
        </w:pPr>
        <w:fldSimple w:instr=" PAGE   \* MERGEFORMAT ">
          <w:r w:rsidR="00033DB8">
            <w:rPr>
              <w:noProof/>
            </w:rPr>
            <w:t>1</w:t>
          </w:r>
        </w:fldSimple>
      </w:p>
    </w:sdtContent>
  </w:sdt>
  <w:p w:rsidR="00033DB8" w:rsidRDefault="00033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6F" w:rsidRDefault="00347A6F" w:rsidP="002C7CA2">
      <w:pPr>
        <w:spacing w:after="0" w:line="240" w:lineRule="auto"/>
      </w:pPr>
      <w:r>
        <w:separator/>
      </w:r>
    </w:p>
  </w:footnote>
  <w:footnote w:type="continuationSeparator" w:id="0">
    <w:p w:rsidR="00347A6F" w:rsidRDefault="00347A6F" w:rsidP="002C7CA2">
      <w:pPr>
        <w:spacing w:after="0" w:line="240" w:lineRule="auto"/>
      </w:pPr>
      <w:r>
        <w:continuationSeparator/>
      </w:r>
    </w:p>
  </w:footnote>
  <w:footnote w:id="1">
    <w:p w:rsidR="00033DB8" w:rsidRPr="00A33704" w:rsidRDefault="00033DB8" w:rsidP="00A33704">
      <w:pPr>
        <w:pStyle w:val="FootnoteText"/>
        <w:rPr>
          <w:rFonts w:ascii="Times New Roman" w:eastAsia="Times New Roman" w:hAnsi="Times New Roman" w:cs="Times New Roman"/>
          <w:lang w:val="hu-HU" w:eastAsia="en-GB"/>
        </w:rPr>
      </w:pPr>
      <w:r>
        <w:rPr>
          <w:rStyle w:val="FootnoteReference"/>
        </w:rPr>
        <w:footnoteRef/>
      </w:r>
      <w:r>
        <w:t xml:space="preserve"> </w:t>
      </w:r>
      <w:r w:rsidRPr="00A33704">
        <w:rPr>
          <w:rFonts w:ascii="Times New Roman" w:eastAsia="Times New Roman" w:hAnsi="Times New Roman" w:cs="Times New Roman"/>
          <w:lang w:val="hu-HU" w:eastAsia="en-GB"/>
        </w:rPr>
        <w:t xml:space="preserve">Robert MacDonald – Caro Ness: </w:t>
      </w:r>
      <w:r w:rsidRPr="0042776A">
        <w:rPr>
          <w:rFonts w:ascii="Times New Roman" w:eastAsia="Times New Roman" w:hAnsi="Times New Roman" w:cs="Times New Roman"/>
          <w:i/>
          <w:lang w:val="hu-HU" w:eastAsia="en-GB"/>
        </w:rPr>
        <w:t>Alexander-technika</w:t>
      </w:r>
      <w:r w:rsidRPr="00A33704">
        <w:rPr>
          <w:rFonts w:ascii="Times New Roman" w:eastAsia="Times New Roman" w:hAnsi="Times New Roman" w:cs="Times New Roman"/>
          <w:lang w:val="hu-HU" w:eastAsia="en-GB"/>
        </w:rPr>
        <w:t>, Budapest, Scolar Kiadó, 2007.</w:t>
      </w:r>
    </w:p>
    <w:p w:rsidR="00033DB8" w:rsidRPr="00A33704" w:rsidRDefault="00033DB8">
      <w:pPr>
        <w:pStyle w:val="FootnoteText"/>
        <w:rPr>
          <w:lang w:val="hu-HU"/>
        </w:rPr>
      </w:pPr>
    </w:p>
  </w:footnote>
  <w:footnote w:id="2">
    <w:p w:rsidR="00033DB8" w:rsidRPr="000A3343" w:rsidRDefault="00033DB8" w:rsidP="00073718">
      <w:pPr>
        <w:pStyle w:val="FootnoteText"/>
      </w:pPr>
      <w:r>
        <w:rPr>
          <w:rStyle w:val="FootnoteReference"/>
        </w:rPr>
        <w:footnoteRef/>
      </w:r>
      <w:r>
        <w:t xml:space="preserve"> Norman Doidge: </w:t>
      </w:r>
      <w:r w:rsidRPr="000A3343">
        <w:rPr>
          <w:i/>
        </w:rPr>
        <w:t>A változó agy</w:t>
      </w:r>
      <w:r>
        <w:t>, Budapest, Park Könyvkiadó, 2007. 45-66.</w:t>
      </w:r>
    </w:p>
  </w:footnote>
  <w:footnote w:id="3">
    <w:p w:rsidR="00033DB8" w:rsidRDefault="00033DB8" w:rsidP="00073718">
      <w:pPr>
        <w:pStyle w:val="FootnoteText"/>
      </w:pPr>
      <w:r>
        <w:rPr>
          <w:rStyle w:val="FootnoteReference"/>
        </w:rPr>
        <w:footnoteRef/>
      </w:r>
      <w:r>
        <w:t xml:space="preserve"> Montágh Imre: </w:t>
      </w:r>
      <w:r w:rsidRPr="00487DAF">
        <w:rPr>
          <w:i/>
        </w:rPr>
        <w:t>Mondjam vagy mutassam</w:t>
      </w:r>
      <w:proofErr w:type="gramStart"/>
      <w:r w:rsidRPr="00487DAF">
        <w:rPr>
          <w:i/>
        </w:rPr>
        <w:t>?!,</w:t>
      </w:r>
      <w:proofErr w:type="gramEnd"/>
      <w:r>
        <w:t xml:space="preserve"> Budapest, Holnap, 2001. 77.</w:t>
      </w:r>
    </w:p>
  </w:footnote>
  <w:footnote w:id="4">
    <w:p w:rsidR="00033DB8" w:rsidRDefault="00033DB8" w:rsidP="00073718">
      <w:pPr>
        <w:pStyle w:val="FootnoteText"/>
      </w:pPr>
      <w:r>
        <w:rPr>
          <w:rStyle w:val="FootnoteReference"/>
        </w:rPr>
        <w:footnoteRef/>
      </w:r>
      <w:r>
        <w:t xml:space="preserve"> Gósy Mária: </w:t>
      </w:r>
      <w:r w:rsidRPr="00487DAF">
        <w:rPr>
          <w:i/>
        </w:rPr>
        <w:t>Fonetika, a beszéd tudománya</w:t>
      </w:r>
      <w:r>
        <w:t>, Budapest, Osiris Kiadó, 2004. 182-183.</w:t>
      </w:r>
    </w:p>
  </w:footnote>
  <w:footnote w:id="5">
    <w:p w:rsidR="00033DB8" w:rsidRDefault="00033DB8" w:rsidP="007B1856">
      <w:pPr>
        <w:pStyle w:val="FootnoteText"/>
      </w:pPr>
      <w:r>
        <w:rPr>
          <w:rStyle w:val="FootnoteReference"/>
        </w:rPr>
        <w:footnoteRef/>
      </w:r>
      <w:r>
        <w:t xml:space="preserve"> Gósy Mária: </w:t>
      </w:r>
      <w:r w:rsidRPr="00487DAF">
        <w:rPr>
          <w:i/>
        </w:rPr>
        <w:t>Pszicholingvisztika</w:t>
      </w:r>
      <w:r>
        <w:t>, Budapest, Osiris Kiadó, 2005. 148-149.</w:t>
      </w:r>
    </w:p>
  </w:footnote>
  <w:footnote w:id="6">
    <w:p w:rsidR="00033DB8" w:rsidRDefault="00033DB8" w:rsidP="006C5028">
      <w:pPr>
        <w:pStyle w:val="FootnoteText"/>
      </w:pPr>
      <w:r>
        <w:rPr>
          <w:rStyle w:val="FootnoteReference"/>
        </w:rPr>
        <w:footnoteRef/>
      </w:r>
      <w:r w:rsidRPr="000C37EE">
        <w:t xml:space="preserve">Montágh Imre: </w:t>
      </w:r>
      <w:r w:rsidRPr="00277FE7">
        <w:rPr>
          <w:i/>
        </w:rPr>
        <w:t xml:space="preserve">Nyelvművesség. </w:t>
      </w:r>
      <w:proofErr w:type="gramStart"/>
      <w:r w:rsidRPr="00277FE7">
        <w:rPr>
          <w:i/>
        </w:rPr>
        <w:t>A beszéd művészete</w:t>
      </w:r>
      <w:r w:rsidRPr="000C37EE">
        <w:t xml:space="preserve">, </w:t>
      </w:r>
      <w:r>
        <w:t>Budapest, Múzsák, 1989.</w:t>
      </w:r>
      <w:proofErr w:type="gramEnd"/>
      <w:r>
        <w:t xml:space="preserve"> </w:t>
      </w:r>
      <w:r w:rsidRPr="000C37EE">
        <w:t>27-28.</w:t>
      </w:r>
    </w:p>
  </w:footnote>
  <w:footnote w:id="7">
    <w:p w:rsidR="00033DB8" w:rsidRPr="00E90992" w:rsidRDefault="00033DB8" w:rsidP="003D4CA3">
      <w:pPr>
        <w:pStyle w:val="FootnoteText"/>
      </w:pPr>
      <w:r>
        <w:rPr>
          <w:rStyle w:val="FootnoteReference"/>
        </w:rPr>
        <w:footnoteRef/>
      </w:r>
      <w:r>
        <w:t xml:space="preserve"> Judith Butler: </w:t>
      </w:r>
      <w:r w:rsidRPr="00E90992">
        <w:rPr>
          <w:i/>
        </w:rPr>
        <w:t>Jelentős testek</w:t>
      </w:r>
      <w:r>
        <w:t>, Budapest, Ú-M-K, 2005. 26.</w:t>
      </w:r>
    </w:p>
  </w:footnote>
  <w:footnote w:id="8">
    <w:p w:rsidR="00033DB8" w:rsidRPr="001218DB" w:rsidRDefault="00033DB8" w:rsidP="006013D8">
      <w:pPr>
        <w:pStyle w:val="FootnoteText"/>
      </w:pPr>
      <w:r>
        <w:rPr>
          <w:rStyle w:val="FootnoteReference"/>
        </w:rPr>
        <w:footnoteRef/>
      </w:r>
      <w:r>
        <w:t xml:space="preserve"> Erika Fischer-Lichte: </w:t>
      </w:r>
      <w:r w:rsidRPr="001218DB">
        <w:rPr>
          <w:i/>
        </w:rPr>
        <w:t>A performativitás esztétikája</w:t>
      </w:r>
      <w:r>
        <w:t xml:space="preserve">, Budapest, Balassi Kiadó, 2009. </w:t>
      </w:r>
    </w:p>
  </w:footnote>
  <w:footnote w:id="9">
    <w:p w:rsidR="00033DB8" w:rsidRDefault="00033DB8" w:rsidP="006013D8">
      <w:pPr>
        <w:pStyle w:val="FootnoteText"/>
      </w:pPr>
      <w:r>
        <w:rPr>
          <w:rStyle w:val="FootnoteReference"/>
        </w:rPr>
        <w:footnoteRef/>
      </w:r>
      <w:r>
        <w:t xml:space="preserve"> Ferdinand de Saussure: </w:t>
      </w:r>
      <w:r w:rsidRPr="00277FE7">
        <w:rPr>
          <w:i/>
        </w:rPr>
        <w:t xml:space="preserve">Bevezetés </w:t>
      </w:r>
      <w:proofErr w:type="gramStart"/>
      <w:r w:rsidRPr="00277FE7">
        <w:rPr>
          <w:i/>
        </w:rPr>
        <w:t>az</w:t>
      </w:r>
      <w:proofErr w:type="gramEnd"/>
      <w:r w:rsidRPr="00277FE7">
        <w:rPr>
          <w:i/>
        </w:rPr>
        <w:t xml:space="preserve"> általános nyelvészetbe</w:t>
      </w:r>
      <w:r>
        <w:t>, Budapest, Corvina, 1997. 48.</w:t>
      </w:r>
    </w:p>
  </w:footnote>
  <w:footnote w:id="10">
    <w:p w:rsidR="00033DB8" w:rsidRPr="00840F97" w:rsidRDefault="00033DB8" w:rsidP="00392501">
      <w:pPr>
        <w:pStyle w:val="FootnoteText"/>
        <w:ind w:left="113" w:hanging="113"/>
        <w:jc w:val="both"/>
      </w:pPr>
      <w:r w:rsidRPr="00840F97">
        <w:rPr>
          <w:rStyle w:val="FootnoteReference"/>
        </w:rPr>
        <w:footnoteRef/>
      </w:r>
      <w:r w:rsidRPr="00840F97">
        <w:t xml:space="preserve"> Fónagy Iván – Magdics Klára:</w:t>
      </w:r>
      <w:r>
        <w:rPr>
          <w:i/>
          <w:iCs/>
        </w:rPr>
        <w:t xml:space="preserve"> A </w:t>
      </w:r>
      <w:proofErr w:type="gramStart"/>
      <w:r>
        <w:rPr>
          <w:i/>
          <w:iCs/>
        </w:rPr>
        <w:t>magyar</w:t>
      </w:r>
      <w:proofErr w:type="gramEnd"/>
      <w:r>
        <w:rPr>
          <w:i/>
          <w:iCs/>
        </w:rPr>
        <w:t xml:space="preserve"> beszéd dallama, </w:t>
      </w:r>
      <w:r>
        <w:t>Budapest, Akadémiai, 1967.</w:t>
      </w:r>
      <w:r w:rsidRPr="00840F97">
        <w:t xml:space="preserve"> 27.</w:t>
      </w:r>
    </w:p>
  </w:footnote>
  <w:footnote w:id="11">
    <w:p w:rsidR="00033DB8" w:rsidRPr="00E927B8" w:rsidRDefault="00033DB8" w:rsidP="00F47D94">
      <w:pPr>
        <w:pStyle w:val="FootnoteText"/>
      </w:pPr>
      <w:r>
        <w:rPr>
          <w:rStyle w:val="FootnoteReference"/>
        </w:rPr>
        <w:footnoteRef/>
      </w:r>
      <w:r>
        <w:t xml:space="preserve"> Gósy Mária: </w:t>
      </w:r>
      <w:r w:rsidRPr="00277FE7">
        <w:rPr>
          <w:i/>
        </w:rPr>
        <w:t>Pszicholingvisztika</w:t>
      </w:r>
      <w:r>
        <w:t>, 60.</w:t>
      </w:r>
    </w:p>
  </w:footnote>
  <w:footnote w:id="12">
    <w:p w:rsidR="00033DB8" w:rsidRPr="002F790C" w:rsidRDefault="00033DB8" w:rsidP="00F47D94">
      <w:pPr>
        <w:pStyle w:val="FootnoteText"/>
      </w:pPr>
      <w:r>
        <w:rPr>
          <w:rStyle w:val="FootnoteReference"/>
        </w:rPr>
        <w:footnoteRef/>
      </w:r>
      <w:r>
        <w:t xml:space="preserve"> Geoffrey A.Dudley: </w:t>
      </w:r>
      <w:r w:rsidRPr="00277FE7">
        <w:rPr>
          <w:i/>
        </w:rPr>
        <w:t>A rögzítés és a felidézés hatékony technikája</w:t>
      </w:r>
      <w:r>
        <w:t>, Budapest, Bioenergetic Kiadó, 2011. 80-81.</w:t>
      </w:r>
    </w:p>
  </w:footnote>
  <w:footnote w:id="13">
    <w:p w:rsidR="00033DB8" w:rsidRDefault="00033DB8" w:rsidP="00F47D94">
      <w:pPr>
        <w:pStyle w:val="FootnoteText"/>
      </w:pPr>
      <w:r>
        <w:rPr>
          <w:rStyle w:val="FootnoteReference"/>
        </w:rPr>
        <w:footnoteRef/>
      </w:r>
      <w:r>
        <w:t xml:space="preserve"> Gósy Mária: </w:t>
      </w:r>
      <w:r w:rsidRPr="00277FE7">
        <w:rPr>
          <w:i/>
        </w:rPr>
        <w:t>Pszicholingvisztika</w:t>
      </w:r>
      <w:r>
        <w:t>, 193-236.</w:t>
      </w:r>
    </w:p>
  </w:footnote>
  <w:footnote w:id="14">
    <w:p w:rsidR="00033DB8" w:rsidRDefault="00033DB8" w:rsidP="00F47D94">
      <w:pPr>
        <w:pStyle w:val="FootnoteText"/>
      </w:pPr>
      <w:r>
        <w:rPr>
          <w:rStyle w:val="FootnoteReference"/>
        </w:rPr>
        <w:footnoteRef/>
      </w:r>
      <w:r>
        <w:t xml:space="preserve"> Wilhelm von Humbolt: </w:t>
      </w:r>
      <w:r w:rsidRPr="007A2516">
        <w:rPr>
          <w:i/>
        </w:rPr>
        <w:t>Válogatott írásai</w:t>
      </w:r>
      <w:r>
        <w:t>, Budapest, Európa, 1985.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B8" w:rsidRDefault="00033D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B8" w:rsidRDefault="00033D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B8" w:rsidRDefault="00033D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88C"/>
    <w:multiLevelType w:val="hybridMultilevel"/>
    <w:tmpl w:val="033A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10302"/>
    <w:multiLevelType w:val="hybridMultilevel"/>
    <w:tmpl w:val="5000990A"/>
    <w:lvl w:ilvl="0" w:tplc="89EA75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B76D4F"/>
    <w:rsid w:val="000044B0"/>
    <w:rsid w:val="00016BBA"/>
    <w:rsid w:val="0002241E"/>
    <w:rsid w:val="00023539"/>
    <w:rsid w:val="00033DB8"/>
    <w:rsid w:val="00042BBD"/>
    <w:rsid w:val="000431F9"/>
    <w:rsid w:val="00055B25"/>
    <w:rsid w:val="00071BA1"/>
    <w:rsid w:val="00073718"/>
    <w:rsid w:val="000805F1"/>
    <w:rsid w:val="00097F80"/>
    <w:rsid w:val="000A35FA"/>
    <w:rsid w:val="000C24E0"/>
    <w:rsid w:val="000C4F9D"/>
    <w:rsid w:val="00100EC9"/>
    <w:rsid w:val="00102264"/>
    <w:rsid w:val="0011394E"/>
    <w:rsid w:val="0011614A"/>
    <w:rsid w:val="00123D34"/>
    <w:rsid w:val="00124F39"/>
    <w:rsid w:val="001271A0"/>
    <w:rsid w:val="0013335D"/>
    <w:rsid w:val="00141464"/>
    <w:rsid w:val="00143CA7"/>
    <w:rsid w:val="001538FC"/>
    <w:rsid w:val="00161A62"/>
    <w:rsid w:val="00176E78"/>
    <w:rsid w:val="00195DFF"/>
    <w:rsid w:val="001B4C42"/>
    <w:rsid w:val="001C213C"/>
    <w:rsid w:val="001D2157"/>
    <w:rsid w:val="001E0329"/>
    <w:rsid w:val="001F141A"/>
    <w:rsid w:val="001F2F56"/>
    <w:rsid w:val="001F3AEA"/>
    <w:rsid w:val="001F6CCC"/>
    <w:rsid w:val="00216363"/>
    <w:rsid w:val="002167B6"/>
    <w:rsid w:val="00235067"/>
    <w:rsid w:val="0024533D"/>
    <w:rsid w:val="00246B32"/>
    <w:rsid w:val="002479A9"/>
    <w:rsid w:val="00257B2A"/>
    <w:rsid w:val="00260D4B"/>
    <w:rsid w:val="00264199"/>
    <w:rsid w:val="0027233D"/>
    <w:rsid w:val="00286936"/>
    <w:rsid w:val="00286BDE"/>
    <w:rsid w:val="002938F6"/>
    <w:rsid w:val="002A157A"/>
    <w:rsid w:val="002A20F7"/>
    <w:rsid w:val="002A77FB"/>
    <w:rsid w:val="002C03B1"/>
    <w:rsid w:val="002C7CA2"/>
    <w:rsid w:val="002D1553"/>
    <w:rsid w:val="002D1E29"/>
    <w:rsid w:val="002E296C"/>
    <w:rsid w:val="002E3EC0"/>
    <w:rsid w:val="002F5E07"/>
    <w:rsid w:val="00303C85"/>
    <w:rsid w:val="00324E38"/>
    <w:rsid w:val="003326AC"/>
    <w:rsid w:val="0033278F"/>
    <w:rsid w:val="00334163"/>
    <w:rsid w:val="00347A6F"/>
    <w:rsid w:val="00365CDA"/>
    <w:rsid w:val="00367D36"/>
    <w:rsid w:val="003704AB"/>
    <w:rsid w:val="00380A23"/>
    <w:rsid w:val="00383B77"/>
    <w:rsid w:val="00392501"/>
    <w:rsid w:val="003B0876"/>
    <w:rsid w:val="003D4CA3"/>
    <w:rsid w:val="003D65BA"/>
    <w:rsid w:val="003E1F1A"/>
    <w:rsid w:val="003E287A"/>
    <w:rsid w:val="003E7CA4"/>
    <w:rsid w:val="003F5C66"/>
    <w:rsid w:val="003F5D78"/>
    <w:rsid w:val="003F5F68"/>
    <w:rsid w:val="00401396"/>
    <w:rsid w:val="004020C5"/>
    <w:rsid w:val="00405075"/>
    <w:rsid w:val="0040553A"/>
    <w:rsid w:val="00406903"/>
    <w:rsid w:val="00406BE3"/>
    <w:rsid w:val="00423BD2"/>
    <w:rsid w:val="0042686D"/>
    <w:rsid w:val="0042776A"/>
    <w:rsid w:val="00443BE6"/>
    <w:rsid w:val="00447800"/>
    <w:rsid w:val="00472CA4"/>
    <w:rsid w:val="00491C20"/>
    <w:rsid w:val="004952AF"/>
    <w:rsid w:val="004A1A24"/>
    <w:rsid w:val="004A325E"/>
    <w:rsid w:val="004B23D1"/>
    <w:rsid w:val="004B4543"/>
    <w:rsid w:val="004C18A6"/>
    <w:rsid w:val="004C2589"/>
    <w:rsid w:val="004E2FF6"/>
    <w:rsid w:val="004E56B2"/>
    <w:rsid w:val="004F5423"/>
    <w:rsid w:val="00514E43"/>
    <w:rsid w:val="005433D8"/>
    <w:rsid w:val="00544AFB"/>
    <w:rsid w:val="00562AF5"/>
    <w:rsid w:val="0057638C"/>
    <w:rsid w:val="005B78ED"/>
    <w:rsid w:val="005E7F4C"/>
    <w:rsid w:val="005F7E0F"/>
    <w:rsid w:val="006013D8"/>
    <w:rsid w:val="006017C7"/>
    <w:rsid w:val="00602937"/>
    <w:rsid w:val="00602B7B"/>
    <w:rsid w:val="00624164"/>
    <w:rsid w:val="00637D74"/>
    <w:rsid w:val="00647E16"/>
    <w:rsid w:val="006576DA"/>
    <w:rsid w:val="006708EB"/>
    <w:rsid w:val="00684B9D"/>
    <w:rsid w:val="006922B4"/>
    <w:rsid w:val="006B2E99"/>
    <w:rsid w:val="006C303D"/>
    <w:rsid w:val="006C37D5"/>
    <w:rsid w:val="006C5028"/>
    <w:rsid w:val="006C56B9"/>
    <w:rsid w:val="006C5958"/>
    <w:rsid w:val="006D0C20"/>
    <w:rsid w:val="006E71A9"/>
    <w:rsid w:val="006F37F5"/>
    <w:rsid w:val="0070198F"/>
    <w:rsid w:val="00702DD6"/>
    <w:rsid w:val="00711A29"/>
    <w:rsid w:val="00714A59"/>
    <w:rsid w:val="00722DF3"/>
    <w:rsid w:val="007500DA"/>
    <w:rsid w:val="00751F38"/>
    <w:rsid w:val="00774D03"/>
    <w:rsid w:val="007842E4"/>
    <w:rsid w:val="007B1856"/>
    <w:rsid w:val="007B7C4D"/>
    <w:rsid w:val="007C3B1C"/>
    <w:rsid w:val="007E072A"/>
    <w:rsid w:val="007F4FB8"/>
    <w:rsid w:val="007F6D18"/>
    <w:rsid w:val="00800055"/>
    <w:rsid w:val="008061B6"/>
    <w:rsid w:val="00807571"/>
    <w:rsid w:val="008101EA"/>
    <w:rsid w:val="00815A56"/>
    <w:rsid w:val="00823467"/>
    <w:rsid w:val="008455B0"/>
    <w:rsid w:val="008553A7"/>
    <w:rsid w:val="008A1117"/>
    <w:rsid w:val="008E1B0F"/>
    <w:rsid w:val="008E7167"/>
    <w:rsid w:val="00921FF5"/>
    <w:rsid w:val="00923B17"/>
    <w:rsid w:val="00924078"/>
    <w:rsid w:val="00937C7E"/>
    <w:rsid w:val="009764B9"/>
    <w:rsid w:val="00980B26"/>
    <w:rsid w:val="0098404E"/>
    <w:rsid w:val="009903FC"/>
    <w:rsid w:val="009B7B52"/>
    <w:rsid w:val="009D309B"/>
    <w:rsid w:val="009D6ADA"/>
    <w:rsid w:val="009D7E24"/>
    <w:rsid w:val="009E05BC"/>
    <w:rsid w:val="009F6F02"/>
    <w:rsid w:val="00A17835"/>
    <w:rsid w:val="00A30489"/>
    <w:rsid w:val="00A33704"/>
    <w:rsid w:val="00A45615"/>
    <w:rsid w:val="00A462E3"/>
    <w:rsid w:val="00A55853"/>
    <w:rsid w:val="00A5760A"/>
    <w:rsid w:val="00A618F8"/>
    <w:rsid w:val="00A63BAA"/>
    <w:rsid w:val="00A66400"/>
    <w:rsid w:val="00A77354"/>
    <w:rsid w:val="00A8079D"/>
    <w:rsid w:val="00A82EA2"/>
    <w:rsid w:val="00A85810"/>
    <w:rsid w:val="00A87AB6"/>
    <w:rsid w:val="00A900E6"/>
    <w:rsid w:val="00A95A35"/>
    <w:rsid w:val="00AA3D07"/>
    <w:rsid w:val="00AB3472"/>
    <w:rsid w:val="00AD5814"/>
    <w:rsid w:val="00AD671E"/>
    <w:rsid w:val="00AD79D5"/>
    <w:rsid w:val="00AE0F8D"/>
    <w:rsid w:val="00AF38C4"/>
    <w:rsid w:val="00AF6A0E"/>
    <w:rsid w:val="00B15E87"/>
    <w:rsid w:val="00B336B3"/>
    <w:rsid w:val="00B5222F"/>
    <w:rsid w:val="00B53CC0"/>
    <w:rsid w:val="00B7053F"/>
    <w:rsid w:val="00B71E6B"/>
    <w:rsid w:val="00B76D4F"/>
    <w:rsid w:val="00BB1866"/>
    <w:rsid w:val="00BC7232"/>
    <w:rsid w:val="00BE6EA3"/>
    <w:rsid w:val="00BF2D8C"/>
    <w:rsid w:val="00C3110C"/>
    <w:rsid w:val="00C321E8"/>
    <w:rsid w:val="00C405C3"/>
    <w:rsid w:val="00C44383"/>
    <w:rsid w:val="00C475AD"/>
    <w:rsid w:val="00C56D69"/>
    <w:rsid w:val="00C82BC4"/>
    <w:rsid w:val="00C93CF8"/>
    <w:rsid w:val="00C9526F"/>
    <w:rsid w:val="00C9550F"/>
    <w:rsid w:val="00C96D56"/>
    <w:rsid w:val="00CA1EE9"/>
    <w:rsid w:val="00CC1638"/>
    <w:rsid w:val="00CD4F35"/>
    <w:rsid w:val="00D24E1B"/>
    <w:rsid w:val="00D26FF4"/>
    <w:rsid w:val="00D421ED"/>
    <w:rsid w:val="00D64126"/>
    <w:rsid w:val="00D73E28"/>
    <w:rsid w:val="00DA381A"/>
    <w:rsid w:val="00DC1A59"/>
    <w:rsid w:val="00DC4CA6"/>
    <w:rsid w:val="00DF035E"/>
    <w:rsid w:val="00E43AFD"/>
    <w:rsid w:val="00E47B4F"/>
    <w:rsid w:val="00E522E7"/>
    <w:rsid w:val="00E76A86"/>
    <w:rsid w:val="00E84321"/>
    <w:rsid w:val="00E950CC"/>
    <w:rsid w:val="00EB3BA8"/>
    <w:rsid w:val="00EB4454"/>
    <w:rsid w:val="00EC222D"/>
    <w:rsid w:val="00EC5F27"/>
    <w:rsid w:val="00EC6DC8"/>
    <w:rsid w:val="00ED38C6"/>
    <w:rsid w:val="00EE0013"/>
    <w:rsid w:val="00EF2FE7"/>
    <w:rsid w:val="00EF68BC"/>
    <w:rsid w:val="00F06AB3"/>
    <w:rsid w:val="00F23EB9"/>
    <w:rsid w:val="00F27950"/>
    <w:rsid w:val="00F311D9"/>
    <w:rsid w:val="00F33B2D"/>
    <w:rsid w:val="00F35970"/>
    <w:rsid w:val="00F47D3D"/>
    <w:rsid w:val="00F47D94"/>
    <w:rsid w:val="00F5380C"/>
    <w:rsid w:val="00F6215C"/>
    <w:rsid w:val="00F6245B"/>
    <w:rsid w:val="00F72A82"/>
    <w:rsid w:val="00F81BF2"/>
    <w:rsid w:val="00F82760"/>
    <w:rsid w:val="00F93FF9"/>
    <w:rsid w:val="00F949FB"/>
    <w:rsid w:val="00FB54F5"/>
    <w:rsid w:val="00FC48DF"/>
    <w:rsid w:val="00FC7804"/>
    <w:rsid w:val="00FD29E6"/>
    <w:rsid w:val="00FD7609"/>
    <w:rsid w:val="00FE0FF1"/>
    <w:rsid w:val="00FE677D"/>
    <w:rsid w:val="00FF4277"/>
    <w:rsid w:val="00FF7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CA2"/>
  </w:style>
  <w:style w:type="paragraph" w:styleId="Footer">
    <w:name w:val="footer"/>
    <w:basedOn w:val="Normal"/>
    <w:link w:val="FooterChar"/>
    <w:uiPriority w:val="99"/>
    <w:unhideWhenUsed/>
    <w:rsid w:val="002C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CA2"/>
  </w:style>
  <w:style w:type="paragraph" w:styleId="ListParagraph">
    <w:name w:val="List Paragraph"/>
    <w:basedOn w:val="Normal"/>
    <w:uiPriority w:val="34"/>
    <w:qFormat/>
    <w:rsid w:val="00A63BAA"/>
    <w:pPr>
      <w:ind w:left="720"/>
      <w:contextualSpacing/>
    </w:pPr>
  </w:style>
  <w:style w:type="paragraph" w:styleId="EndnoteText">
    <w:name w:val="endnote text"/>
    <w:basedOn w:val="Normal"/>
    <w:link w:val="EndnoteTextChar"/>
    <w:uiPriority w:val="99"/>
    <w:semiHidden/>
    <w:unhideWhenUsed/>
    <w:rsid w:val="005763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38C"/>
    <w:rPr>
      <w:sz w:val="20"/>
      <w:szCs w:val="20"/>
    </w:rPr>
  </w:style>
  <w:style w:type="character" w:styleId="EndnoteReference">
    <w:name w:val="endnote reference"/>
    <w:basedOn w:val="DefaultParagraphFont"/>
    <w:uiPriority w:val="99"/>
    <w:semiHidden/>
    <w:unhideWhenUsed/>
    <w:rsid w:val="0057638C"/>
    <w:rPr>
      <w:vertAlign w:val="superscript"/>
    </w:rPr>
  </w:style>
  <w:style w:type="paragraph" w:styleId="FootnoteText">
    <w:name w:val="footnote text"/>
    <w:basedOn w:val="Normal"/>
    <w:link w:val="FootnoteTextChar"/>
    <w:semiHidden/>
    <w:unhideWhenUsed/>
    <w:rsid w:val="003326AC"/>
    <w:pPr>
      <w:spacing w:after="0" w:line="240" w:lineRule="auto"/>
    </w:pPr>
    <w:rPr>
      <w:sz w:val="20"/>
      <w:szCs w:val="20"/>
    </w:rPr>
  </w:style>
  <w:style w:type="character" w:customStyle="1" w:styleId="FootnoteTextChar">
    <w:name w:val="Footnote Text Char"/>
    <w:basedOn w:val="DefaultParagraphFont"/>
    <w:link w:val="FootnoteText"/>
    <w:semiHidden/>
    <w:rsid w:val="003326AC"/>
    <w:rPr>
      <w:sz w:val="20"/>
      <w:szCs w:val="20"/>
    </w:rPr>
  </w:style>
  <w:style w:type="character" w:styleId="FootnoteReference">
    <w:name w:val="footnote reference"/>
    <w:basedOn w:val="DefaultParagraphFont"/>
    <w:semiHidden/>
    <w:unhideWhenUsed/>
    <w:rsid w:val="003326AC"/>
    <w:rPr>
      <w:vertAlign w:val="superscript"/>
    </w:rPr>
  </w:style>
  <w:style w:type="paragraph" w:customStyle="1" w:styleId="szoveg">
    <w:name w:val="szoveg"/>
    <w:basedOn w:val="Normal"/>
    <w:rsid w:val="0011394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93FF9"/>
    <w:pPr>
      <w:spacing w:after="0" w:line="240" w:lineRule="auto"/>
    </w:pPr>
  </w:style>
  <w:style w:type="paragraph" w:styleId="NormalWeb">
    <w:name w:val="Normal (Web)"/>
    <w:basedOn w:val="Normal"/>
    <w:uiPriority w:val="99"/>
    <w:unhideWhenUsed/>
    <w:rsid w:val="007B18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6ADA"/>
    <w:rPr>
      <w:sz w:val="16"/>
      <w:szCs w:val="16"/>
    </w:rPr>
  </w:style>
  <w:style w:type="table" w:styleId="TableGrid">
    <w:name w:val="Table Grid"/>
    <w:basedOn w:val="TableNormal"/>
    <w:uiPriority w:val="59"/>
    <w:rsid w:val="009D6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C7CA2"/>
    <w:pPr>
      <w:tabs>
        <w:tab w:val="center" w:pos="4680"/>
        <w:tab w:val="right" w:pos="9360"/>
      </w:tabs>
      <w:spacing w:after="0" w:line="240" w:lineRule="auto"/>
    </w:pPr>
  </w:style>
  <w:style w:type="character" w:customStyle="1" w:styleId="lfejChar">
    <w:name w:val="Élőfej Char"/>
    <w:basedOn w:val="Bekezdsalapbettpusa"/>
    <w:link w:val="lfej"/>
    <w:uiPriority w:val="99"/>
    <w:rsid w:val="002C7CA2"/>
  </w:style>
  <w:style w:type="paragraph" w:styleId="llb">
    <w:name w:val="footer"/>
    <w:basedOn w:val="Norml"/>
    <w:link w:val="llbChar"/>
    <w:uiPriority w:val="99"/>
    <w:unhideWhenUsed/>
    <w:rsid w:val="002C7CA2"/>
    <w:pPr>
      <w:tabs>
        <w:tab w:val="center" w:pos="4680"/>
        <w:tab w:val="right" w:pos="9360"/>
      </w:tabs>
      <w:spacing w:after="0" w:line="240" w:lineRule="auto"/>
    </w:pPr>
  </w:style>
  <w:style w:type="character" w:customStyle="1" w:styleId="llbChar">
    <w:name w:val="Élőláb Char"/>
    <w:basedOn w:val="Bekezdsalapbettpusa"/>
    <w:link w:val="llb"/>
    <w:uiPriority w:val="99"/>
    <w:rsid w:val="002C7CA2"/>
  </w:style>
  <w:style w:type="paragraph" w:styleId="Listaszerbekezds">
    <w:name w:val="List Paragraph"/>
    <w:basedOn w:val="Norml"/>
    <w:uiPriority w:val="34"/>
    <w:qFormat/>
    <w:rsid w:val="00A63BAA"/>
    <w:pPr>
      <w:ind w:left="720"/>
      <w:contextualSpacing/>
    </w:pPr>
  </w:style>
  <w:style w:type="paragraph" w:styleId="Vgjegyzetszvege">
    <w:name w:val="endnote text"/>
    <w:basedOn w:val="Norml"/>
    <w:link w:val="VgjegyzetszvegeChar"/>
    <w:uiPriority w:val="99"/>
    <w:semiHidden/>
    <w:unhideWhenUsed/>
    <w:rsid w:val="0057638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57638C"/>
    <w:rPr>
      <w:sz w:val="20"/>
      <w:szCs w:val="20"/>
    </w:rPr>
  </w:style>
  <w:style w:type="character" w:styleId="Vgjegyzet-hivatkozs">
    <w:name w:val="endnote reference"/>
    <w:basedOn w:val="Bekezdsalapbettpusa"/>
    <w:uiPriority w:val="99"/>
    <w:semiHidden/>
    <w:unhideWhenUsed/>
    <w:rsid w:val="0057638C"/>
    <w:rPr>
      <w:vertAlign w:val="superscript"/>
    </w:rPr>
  </w:style>
  <w:style w:type="paragraph" w:styleId="Lbjegyzetszveg">
    <w:name w:val="footnote text"/>
    <w:basedOn w:val="Norml"/>
    <w:link w:val="LbjegyzetszvegChar"/>
    <w:semiHidden/>
    <w:unhideWhenUsed/>
    <w:rsid w:val="003326AC"/>
    <w:pPr>
      <w:spacing w:after="0" w:line="240" w:lineRule="auto"/>
    </w:pPr>
    <w:rPr>
      <w:sz w:val="20"/>
      <w:szCs w:val="20"/>
    </w:rPr>
  </w:style>
  <w:style w:type="character" w:customStyle="1" w:styleId="LbjegyzetszvegChar">
    <w:name w:val="Lábjegyzetszöveg Char"/>
    <w:basedOn w:val="Bekezdsalapbettpusa"/>
    <w:link w:val="Lbjegyzetszveg"/>
    <w:semiHidden/>
    <w:rsid w:val="003326AC"/>
    <w:rPr>
      <w:sz w:val="20"/>
      <w:szCs w:val="20"/>
    </w:rPr>
  </w:style>
  <w:style w:type="character" w:styleId="Lbjegyzet-hivatkozs">
    <w:name w:val="footnote reference"/>
    <w:basedOn w:val="Bekezdsalapbettpusa"/>
    <w:semiHidden/>
    <w:unhideWhenUsed/>
    <w:rsid w:val="003326AC"/>
    <w:rPr>
      <w:vertAlign w:val="superscript"/>
    </w:rPr>
  </w:style>
  <w:style w:type="paragraph" w:customStyle="1" w:styleId="szoveg">
    <w:name w:val="szoveg"/>
    <w:basedOn w:val="Norml"/>
    <w:rsid w:val="0011394E"/>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F93FF9"/>
    <w:pPr>
      <w:spacing w:after="0" w:line="240" w:lineRule="auto"/>
    </w:pPr>
  </w:style>
  <w:style w:type="paragraph" w:styleId="NormlWeb">
    <w:name w:val="Normal (Web)"/>
    <w:basedOn w:val="Norml"/>
    <w:uiPriority w:val="99"/>
    <w:unhideWhenUsed/>
    <w:rsid w:val="007B1856"/>
    <w:pPr>
      <w:spacing w:before="100" w:beforeAutospacing="1" w:after="100" w:afterAutospacing="1" w:line="240" w:lineRule="auto"/>
    </w:pPr>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sid w:val="009D6ADA"/>
    <w:rPr>
      <w:sz w:val="16"/>
      <w:szCs w:val="16"/>
    </w:rPr>
  </w:style>
  <w:style w:type="table" w:styleId="Rcsostblzat">
    <w:name w:val="Table Grid"/>
    <w:basedOn w:val="Normltblzat"/>
    <w:uiPriority w:val="59"/>
    <w:rsid w:val="009D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93CF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7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2606-3529-4FD2-BA56-127C11ED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32</Pages>
  <Words>9101</Words>
  <Characters>51877</Characters>
  <Application>Microsoft Office Word</Application>
  <DocSecurity>0</DocSecurity>
  <Lines>432</Lines>
  <Paragraphs>121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dc:creator>
  <cp:lastModifiedBy>Fanni</cp:lastModifiedBy>
  <cp:revision>37</cp:revision>
  <cp:lastPrinted>2014-09-05T11:20:00Z</cp:lastPrinted>
  <dcterms:created xsi:type="dcterms:W3CDTF">2014-09-24T15:38:00Z</dcterms:created>
  <dcterms:modified xsi:type="dcterms:W3CDTF">2014-09-29T09:41:00Z</dcterms:modified>
</cp:coreProperties>
</file>