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236" w:rsidRDefault="00E53188" w:rsidP="00BB0980">
      <w:pPr>
        <w:pStyle w:val="Title"/>
        <w:jc w:val="both"/>
        <w:rPr>
          <w:rFonts w:ascii="Calibri" w:hAnsi="Calibri"/>
          <w:lang w:val="ro-RO"/>
        </w:rPr>
      </w:pPr>
      <w:r>
        <w:rPr>
          <w:noProof/>
        </w:rPr>
        <w:drawing>
          <wp:anchor distT="0" distB="0" distL="114300" distR="114300" simplePos="0" relativeHeight="251659264" behindDoc="0" locked="0" layoutInCell="1" allowOverlap="1">
            <wp:simplePos x="0" y="0"/>
            <wp:positionH relativeFrom="margin">
              <wp:posOffset>4232910</wp:posOffset>
            </wp:positionH>
            <wp:positionV relativeFrom="margin">
              <wp:posOffset>109855</wp:posOffset>
            </wp:positionV>
            <wp:extent cx="1552575" cy="381000"/>
            <wp:effectExtent l="19050" t="0" r="9525" b="0"/>
            <wp:wrapSquare wrapText="bothSides"/>
            <wp:docPr id="2" name="Picture 4" descr="http://eacea.ec.europa.eu/img/logos/creative-europe/eu_flag_creative_europe_co_funded_pos_%5Brgb%5D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acea.ec.europa.eu/img/logos/creative-europe/eu_flag_creative_europe_co_funded_pos_%5Brgb%5D_right.jpg"/>
                    <pic:cNvPicPr>
                      <a:picLocks noChangeAspect="1" noChangeArrowheads="1"/>
                    </pic:cNvPicPr>
                  </pic:nvPicPr>
                  <pic:blipFill>
                    <a:blip r:embed="rId7" cstate="print"/>
                    <a:srcRect/>
                    <a:stretch>
                      <a:fillRect/>
                    </a:stretch>
                  </pic:blipFill>
                  <pic:spPr bwMode="auto">
                    <a:xfrm>
                      <a:off x="0" y="0"/>
                      <a:ext cx="1552575" cy="381000"/>
                    </a:xfrm>
                    <a:prstGeom prst="rect">
                      <a:avLst/>
                    </a:prstGeom>
                    <a:noFill/>
                    <a:ln w="9525">
                      <a:noFill/>
                      <a:miter lim="800000"/>
                      <a:headEnd/>
                      <a:tailEnd/>
                    </a:ln>
                  </pic:spPr>
                </pic:pic>
              </a:graphicData>
            </a:graphic>
          </wp:anchor>
        </w:drawing>
      </w:r>
      <w:r w:rsidR="00596236">
        <w:rPr>
          <w:noProof/>
        </w:rPr>
        <w:drawing>
          <wp:anchor distT="0" distB="0" distL="114300" distR="114300" simplePos="0" relativeHeight="251658240" behindDoc="0" locked="0" layoutInCell="1" allowOverlap="1">
            <wp:simplePos x="0" y="0"/>
            <wp:positionH relativeFrom="margin">
              <wp:posOffset>22860</wp:posOffset>
            </wp:positionH>
            <wp:positionV relativeFrom="margin">
              <wp:posOffset>-528320</wp:posOffset>
            </wp:positionV>
            <wp:extent cx="2571750" cy="2000250"/>
            <wp:effectExtent l="19050" t="0" r="0" b="0"/>
            <wp:wrapSquare wrapText="bothSides"/>
            <wp:docPr id="1" name="Picture 1" descr="http://www.uat.ro/fileadmin/templates/images/logo_ma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at.ro/fileadmin/templates/images/logo_mare1.png"/>
                    <pic:cNvPicPr>
                      <a:picLocks noChangeAspect="1" noChangeArrowheads="1"/>
                    </pic:cNvPicPr>
                  </pic:nvPicPr>
                  <pic:blipFill>
                    <a:blip r:embed="rId8" cstate="print"/>
                    <a:srcRect/>
                    <a:stretch>
                      <a:fillRect/>
                    </a:stretch>
                  </pic:blipFill>
                  <pic:spPr bwMode="auto">
                    <a:xfrm>
                      <a:off x="0" y="0"/>
                      <a:ext cx="2571750" cy="2000250"/>
                    </a:xfrm>
                    <a:prstGeom prst="rect">
                      <a:avLst/>
                    </a:prstGeom>
                    <a:noFill/>
                    <a:ln w="9525">
                      <a:noFill/>
                      <a:miter lim="800000"/>
                      <a:headEnd/>
                      <a:tailEnd/>
                    </a:ln>
                  </pic:spPr>
                </pic:pic>
              </a:graphicData>
            </a:graphic>
          </wp:anchor>
        </w:drawing>
      </w:r>
    </w:p>
    <w:p w:rsidR="00596236" w:rsidRDefault="00596236" w:rsidP="00BB0980">
      <w:pPr>
        <w:pStyle w:val="Title"/>
        <w:jc w:val="both"/>
        <w:rPr>
          <w:rFonts w:ascii="Calibri" w:hAnsi="Calibri"/>
          <w:lang w:val="ro-RO"/>
        </w:rPr>
      </w:pPr>
    </w:p>
    <w:p w:rsidR="00596236" w:rsidRDefault="00596236" w:rsidP="00BB0980">
      <w:pPr>
        <w:pStyle w:val="Title"/>
        <w:jc w:val="both"/>
        <w:rPr>
          <w:rFonts w:ascii="Calibri" w:hAnsi="Calibri"/>
          <w:lang w:val="ro-RO"/>
        </w:rPr>
      </w:pPr>
    </w:p>
    <w:p w:rsidR="00596236" w:rsidRDefault="00596236" w:rsidP="00BB0980">
      <w:pPr>
        <w:pStyle w:val="Title"/>
        <w:jc w:val="both"/>
        <w:rPr>
          <w:rFonts w:ascii="Calibri" w:hAnsi="Calibri"/>
          <w:lang w:val="ro-RO"/>
        </w:rPr>
      </w:pPr>
    </w:p>
    <w:p w:rsidR="00596236" w:rsidRDefault="00596236" w:rsidP="00BB0980">
      <w:pPr>
        <w:pStyle w:val="Title"/>
        <w:jc w:val="both"/>
        <w:rPr>
          <w:rFonts w:ascii="Calibri" w:hAnsi="Calibri"/>
          <w:lang w:val="ro-RO"/>
        </w:rPr>
      </w:pPr>
    </w:p>
    <w:p w:rsidR="00596236" w:rsidRPr="00596236" w:rsidRDefault="00596236" w:rsidP="00596236">
      <w:pPr>
        <w:pStyle w:val="BodyText"/>
        <w:rPr>
          <w:lang w:val="ro-RO"/>
        </w:rPr>
      </w:pPr>
    </w:p>
    <w:p w:rsidR="00596236" w:rsidRDefault="00596236" w:rsidP="00BB0980">
      <w:pPr>
        <w:pStyle w:val="Title"/>
        <w:jc w:val="both"/>
        <w:rPr>
          <w:sz w:val="24"/>
          <w:szCs w:val="24"/>
          <w:lang w:val="ro-RO"/>
        </w:rPr>
      </w:pPr>
    </w:p>
    <w:p w:rsidR="008B5E52" w:rsidRDefault="008E577A" w:rsidP="008B5E52">
      <w:pPr>
        <w:pStyle w:val="Subtitle"/>
        <w:rPr>
          <w:lang w:val="ro-RO"/>
        </w:rPr>
      </w:pPr>
      <w:r>
        <w:rPr>
          <w:lang w:val="ro-RO"/>
        </w:rPr>
        <w:tab/>
      </w:r>
      <w:bookmarkStart w:id="0" w:name="_GoBack"/>
      <w:bookmarkEnd w:id="0"/>
    </w:p>
    <w:p w:rsidR="008B5E52" w:rsidRPr="008B5E52" w:rsidRDefault="008B5E52" w:rsidP="008B5E52">
      <w:pPr>
        <w:pStyle w:val="BodyText"/>
        <w:rPr>
          <w:lang w:val="ro-RO"/>
        </w:rPr>
      </w:pPr>
    </w:p>
    <w:p w:rsidR="00BB0980" w:rsidRPr="00596236" w:rsidRDefault="007E3EF1" w:rsidP="00BB0980">
      <w:pPr>
        <w:pStyle w:val="Title"/>
        <w:jc w:val="both"/>
        <w:rPr>
          <w:sz w:val="24"/>
          <w:szCs w:val="24"/>
          <w:lang w:val="ro-RO"/>
        </w:rPr>
      </w:pPr>
      <w:r w:rsidRPr="00596236">
        <w:rPr>
          <w:sz w:val="24"/>
          <w:szCs w:val="24"/>
          <w:lang w:val="ro-RO"/>
        </w:rPr>
        <w:t xml:space="preserve">REGULAMENTUL </w:t>
      </w:r>
      <w:r w:rsidR="00CB0379" w:rsidRPr="00596236">
        <w:rPr>
          <w:sz w:val="24"/>
          <w:szCs w:val="24"/>
          <w:lang w:val="ro-RO"/>
        </w:rPr>
        <w:t>CONCURSULUI</w:t>
      </w:r>
      <w:r w:rsidR="00BB0980" w:rsidRPr="00596236">
        <w:rPr>
          <w:sz w:val="24"/>
          <w:szCs w:val="24"/>
          <w:lang w:val="ro-RO"/>
        </w:rPr>
        <w:t xml:space="preserve"> </w:t>
      </w:r>
      <w:r w:rsidR="00B356D9" w:rsidRPr="00596236">
        <w:rPr>
          <w:sz w:val="24"/>
          <w:szCs w:val="24"/>
          <w:lang w:val="ro-RO"/>
        </w:rPr>
        <w:t xml:space="preserve">EUROPEAN </w:t>
      </w:r>
      <w:r w:rsidR="00D4637C" w:rsidRPr="00596236">
        <w:rPr>
          <w:sz w:val="24"/>
          <w:szCs w:val="24"/>
          <w:lang w:val="ro-RO"/>
        </w:rPr>
        <w:t>DE</w:t>
      </w:r>
      <w:r w:rsidR="00CB0379" w:rsidRPr="00596236">
        <w:rPr>
          <w:sz w:val="24"/>
          <w:szCs w:val="24"/>
          <w:lang w:val="ro-RO"/>
        </w:rPr>
        <w:t xml:space="preserve"> DRAMATURGIE</w:t>
      </w:r>
      <w:r w:rsidR="00BB0980" w:rsidRPr="00596236">
        <w:rPr>
          <w:i/>
          <w:iCs/>
          <w:sz w:val="24"/>
          <w:szCs w:val="24"/>
          <w:lang w:val="ro-RO"/>
        </w:rPr>
        <w:t xml:space="preserve"> POP DRAMA </w:t>
      </w:r>
    </w:p>
    <w:p w:rsidR="00BB0980" w:rsidRPr="00596236" w:rsidRDefault="00CB0379" w:rsidP="00BB0980">
      <w:pPr>
        <w:pStyle w:val="Title"/>
        <w:jc w:val="both"/>
        <w:rPr>
          <w:sz w:val="24"/>
          <w:szCs w:val="24"/>
          <w:lang w:val="ro-RO"/>
        </w:rPr>
      </w:pPr>
      <w:r w:rsidRPr="00596236">
        <w:rPr>
          <w:sz w:val="24"/>
          <w:szCs w:val="24"/>
          <w:lang w:val="ro-RO"/>
        </w:rPr>
        <w:t xml:space="preserve">EDIȚIA SPECIALĂ EUROPA CREATIVĂ </w:t>
      </w:r>
    </w:p>
    <w:p w:rsidR="00BB0980" w:rsidRPr="00596236" w:rsidRDefault="00BB0980" w:rsidP="00BB0980">
      <w:pPr>
        <w:pStyle w:val="Subtitle"/>
        <w:rPr>
          <w:sz w:val="24"/>
          <w:szCs w:val="24"/>
          <w:lang w:val="ro-RO"/>
        </w:rPr>
      </w:pPr>
    </w:p>
    <w:p w:rsidR="00BB0980" w:rsidRPr="00596236" w:rsidRDefault="00BB0980" w:rsidP="00BB0980">
      <w:pPr>
        <w:jc w:val="both"/>
        <w:rPr>
          <w:b/>
          <w:bCs/>
          <w:sz w:val="24"/>
          <w:szCs w:val="24"/>
          <w:lang w:val="ro-RO"/>
        </w:rPr>
      </w:pPr>
      <w:r w:rsidRPr="00596236">
        <w:rPr>
          <w:b/>
          <w:bCs/>
          <w:sz w:val="24"/>
          <w:szCs w:val="24"/>
          <w:lang w:val="ro-RO"/>
        </w:rPr>
        <w:t>INTRODUC</w:t>
      </w:r>
      <w:r w:rsidR="00CB0379" w:rsidRPr="00596236">
        <w:rPr>
          <w:b/>
          <w:bCs/>
          <w:sz w:val="24"/>
          <w:szCs w:val="24"/>
          <w:lang w:val="ro-RO"/>
        </w:rPr>
        <w:t>ERE</w:t>
      </w:r>
    </w:p>
    <w:p w:rsidR="00BB0980" w:rsidRPr="00596236" w:rsidRDefault="00BB0980" w:rsidP="00BB0980">
      <w:pPr>
        <w:jc w:val="both"/>
        <w:rPr>
          <w:b/>
          <w:bCs/>
          <w:sz w:val="24"/>
          <w:szCs w:val="24"/>
          <w:lang w:val="ro-RO"/>
        </w:rPr>
      </w:pPr>
    </w:p>
    <w:p w:rsidR="00BB0980" w:rsidRPr="00596236" w:rsidRDefault="00BB0980" w:rsidP="00BB0980">
      <w:pPr>
        <w:spacing w:line="360" w:lineRule="auto"/>
        <w:jc w:val="both"/>
        <w:rPr>
          <w:sz w:val="24"/>
          <w:szCs w:val="24"/>
          <w:lang w:val="ro-RO"/>
        </w:rPr>
      </w:pPr>
      <w:r w:rsidRPr="00596236">
        <w:rPr>
          <w:b/>
          <w:bCs/>
          <w:sz w:val="24"/>
          <w:szCs w:val="24"/>
          <w:lang w:val="ro-RO"/>
        </w:rPr>
        <w:t>Centro Diego Fabbri</w:t>
      </w:r>
      <w:r w:rsidR="00CB0379" w:rsidRPr="00596236">
        <w:rPr>
          <w:b/>
          <w:bCs/>
          <w:sz w:val="24"/>
          <w:szCs w:val="24"/>
          <w:lang w:val="ro-RO"/>
        </w:rPr>
        <w:t xml:space="preserve"> </w:t>
      </w:r>
      <w:r w:rsidR="00CB0379" w:rsidRPr="00596236">
        <w:rPr>
          <w:bCs/>
          <w:sz w:val="24"/>
          <w:szCs w:val="24"/>
          <w:lang w:val="ro-RO"/>
        </w:rPr>
        <w:t>(Italia)</w:t>
      </w:r>
      <w:r w:rsidRPr="00596236">
        <w:rPr>
          <w:bCs/>
          <w:sz w:val="24"/>
          <w:szCs w:val="24"/>
          <w:lang w:val="ro-RO"/>
        </w:rPr>
        <w:t xml:space="preserve">, </w:t>
      </w:r>
      <w:r w:rsidR="00212C64" w:rsidRPr="00596236">
        <w:rPr>
          <w:bCs/>
          <w:sz w:val="24"/>
          <w:szCs w:val="24"/>
          <w:lang w:val="ro-RO"/>
        </w:rPr>
        <w:t>centru</w:t>
      </w:r>
      <w:r w:rsidR="00194137" w:rsidRPr="00596236">
        <w:rPr>
          <w:bCs/>
          <w:sz w:val="24"/>
          <w:szCs w:val="24"/>
          <w:lang w:val="ro-RO"/>
        </w:rPr>
        <w:t xml:space="preserve"> de s</w:t>
      </w:r>
      <w:r w:rsidR="00CB0379" w:rsidRPr="00596236">
        <w:rPr>
          <w:bCs/>
          <w:sz w:val="24"/>
          <w:szCs w:val="24"/>
          <w:lang w:val="ro-RO"/>
        </w:rPr>
        <w:t xml:space="preserve">tudii, cercetare și formare în teatru și limbaj teatral, </w:t>
      </w:r>
      <w:r w:rsidRPr="00596236">
        <w:rPr>
          <w:b/>
          <w:bCs/>
          <w:sz w:val="24"/>
          <w:szCs w:val="24"/>
          <w:lang w:val="ro-RO"/>
        </w:rPr>
        <w:t>University of Wolverhampton</w:t>
      </w:r>
      <w:r w:rsidRPr="00596236">
        <w:rPr>
          <w:sz w:val="24"/>
          <w:szCs w:val="24"/>
          <w:lang w:val="ro-RO"/>
        </w:rPr>
        <w:t xml:space="preserve"> (</w:t>
      </w:r>
      <w:r w:rsidR="00697A17" w:rsidRPr="00596236">
        <w:rPr>
          <w:sz w:val="24"/>
          <w:szCs w:val="24"/>
          <w:lang w:val="ro-RO"/>
        </w:rPr>
        <w:t>Marea Britanie</w:t>
      </w:r>
      <w:r w:rsidRPr="00596236">
        <w:rPr>
          <w:sz w:val="24"/>
          <w:szCs w:val="24"/>
          <w:lang w:val="ro-RO"/>
        </w:rPr>
        <w:t xml:space="preserve">), </w:t>
      </w:r>
      <w:r w:rsidR="00CB0379" w:rsidRPr="00596236">
        <w:rPr>
          <w:b/>
          <w:bCs/>
          <w:sz w:val="24"/>
          <w:szCs w:val="24"/>
          <w:lang w:val="ro-RO"/>
        </w:rPr>
        <w:t>Universitatea de Arte d</w:t>
      </w:r>
      <w:r w:rsidRPr="00596236">
        <w:rPr>
          <w:b/>
          <w:bCs/>
          <w:sz w:val="24"/>
          <w:szCs w:val="24"/>
          <w:lang w:val="ro-RO"/>
        </w:rPr>
        <w:t>in Târgu-Mureș</w:t>
      </w:r>
      <w:r w:rsidR="00212C64" w:rsidRPr="00596236">
        <w:rPr>
          <w:sz w:val="24"/>
          <w:szCs w:val="24"/>
          <w:lang w:val="ro-RO"/>
        </w:rPr>
        <w:t xml:space="preserve"> (Româ</w:t>
      </w:r>
      <w:r w:rsidRPr="00596236">
        <w:rPr>
          <w:sz w:val="24"/>
          <w:szCs w:val="24"/>
          <w:lang w:val="ro-RO"/>
        </w:rPr>
        <w:t xml:space="preserve">nia), </w:t>
      </w:r>
      <w:r w:rsidR="00CB0379" w:rsidRPr="00596236">
        <w:rPr>
          <w:sz w:val="24"/>
          <w:szCs w:val="24"/>
          <w:lang w:val="ro-RO"/>
        </w:rPr>
        <w:t>și</w:t>
      </w:r>
      <w:r w:rsidRPr="00596236">
        <w:rPr>
          <w:sz w:val="24"/>
          <w:szCs w:val="24"/>
          <w:lang w:val="ro-RO"/>
        </w:rPr>
        <w:t xml:space="preserve"> </w:t>
      </w:r>
      <w:r w:rsidRPr="00596236">
        <w:rPr>
          <w:b/>
          <w:bCs/>
          <w:sz w:val="24"/>
          <w:szCs w:val="24"/>
          <w:lang w:val="ro-RO"/>
        </w:rPr>
        <w:t>Fundacion CajaGranada</w:t>
      </w:r>
      <w:r w:rsidRPr="00596236">
        <w:rPr>
          <w:sz w:val="24"/>
          <w:szCs w:val="24"/>
          <w:lang w:val="ro-RO"/>
        </w:rPr>
        <w:t xml:space="preserve"> (Spa</w:t>
      </w:r>
      <w:r w:rsidR="00CB0379" w:rsidRPr="00596236">
        <w:rPr>
          <w:sz w:val="24"/>
          <w:szCs w:val="24"/>
          <w:lang w:val="ro-RO"/>
        </w:rPr>
        <w:t>nia</w:t>
      </w:r>
      <w:r w:rsidRPr="00596236">
        <w:rPr>
          <w:sz w:val="24"/>
          <w:szCs w:val="24"/>
          <w:lang w:val="ro-RO"/>
        </w:rPr>
        <w:t xml:space="preserve">) </w:t>
      </w:r>
      <w:r w:rsidR="00CB0379" w:rsidRPr="00596236">
        <w:rPr>
          <w:sz w:val="24"/>
          <w:szCs w:val="24"/>
          <w:lang w:val="ro-RO"/>
        </w:rPr>
        <w:t xml:space="preserve">anunță </w:t>
      </w:r>
      <w:r w:rsidR="00C21056" w:rsidRPr="00596236">
        <w:rPr>
          <w:sz w:val="24"/>
          <w:szCs w:val="24"/>
          <w:lang w:val="ro-RO"/>
        </w:rPr>
        <w:t>Concursul</w:t>
      </w:r>
      <w:r w:rsidR="00CB0379" w:rsidRPr="00596236">
        <w:rPr>
          <w:sz w:val="24"/>
          <w:szCs w:val="24"/>
          <w:lang w:val="ro-RO"/>
        </w:rPr>
        <w:t xml:space="preserve"> </w:t>
      </w:r>
      <w:r w:rsidR="00B356D9" w:rsidRPr="00596236">
        <w:rPr>
          <w:sz w:val="24"/>
          <w:szCs w:val="24"/>
          <w:lang w:val="ro-RO"/>
        </w:rPr>
        <w:t xml:space="preserve">European </w:t>
      </w:r>
      <w:r w:rsidR="00C21056" w:rsidRPr="00596236">
        <w:rPr>
          <w:sz w:val="24"/>
          <w:szCs w:val="24"/>
          <w:lang w:val="ro-RO"/>
        </w:rPr>
        <w:t xml:space="preserve">de Dramaturgie </w:t>
      </w:r>
      <w:r w:rsidR="00CB0379" w:rsidRPr="00596236">
        <w:rPr>
          <w:sz w:val="24"/>
          <w:szCs w:val="24"/>
          <w:lang w:val="ro-RO"/>
        </w:rPr>
        <w:t xml:space="preserve">POP DRAMA pentru </w:t>
      </w:r>
      <w:r w:rsidR="00CB1F3F" w:rsidRPr="00596236">
        <w:rPr>
          <w:sz w:val="24"/>
          <w:szCs w:val="24"/>
          <w:lang w:val="ro-RO"/>
        </w:rPr>
        <w:t>promovarea</w:t>
      </w:r>
      <w:r w:rsidR="00CB0379" w:rsidRPr="00596236">
        <w:rPr>
          <w:sz w:val="24"/>
          <w:szCs w:val="24"/>
          <w:lang w:val="ro-RO"/>
        </w:rPr>
        <w:t xml:space="preserve"> dramaturgiei și performanț</w:t>
      </w:r>
      <w:r w:rsidR="00B356D9" w:rsidRPr="00596236">
        <w:rPr>
          <w:sz w:val="24"/>
          <w:szCs w:val="24"/>
          <w:lang w:val="ro-RO"/>
        </w:rPr>
        <w:t>ă</w:t>
      </w:r>
      <w:r w:rsidR="00CB0379" w:rsidRPr="00596236">
        <w:rPr>
          <w:sz w:val="24"/>
          <w:szCs w:val="24"/>
          <w:lang w:val="ro-RO"/>
        </w:rPr>
        <w:t xml:space="preserve"> europeană </w:t>
      </w:r>
      <w:r w:rsidR="00B356D9" w:rsidRPr="00596236">
        <w:rPr>
          <w:sz w:val="24"/>
          <w:szCs w:val="24"/>
          <w:lang w:val="ro-RO"/>
        </w:rPr>
        <w:t xml:space="preserve">în scrierea </w:t>
      </w:r>
      <w:r w:rsidR="00CB0379" w:rsidRPr="00596236">
        <w:rPr>
          <w:sz w:val="24"/>
          <w:szCs w:val="24"/>
          <w:lang w:val="ro-RO"/>
        </w:rPr>
        <w:t>unei piese de teatru.</w:t>
      </w:r>
    </w:p>
    <w:p w:rsidR="00BB0980" w:rsidRPr="00596236" w:rsidRDefault="00BB0980" w:rsidP="00BB0980">
      <w:pPr>
        <w:spacing w:line="360" w:lineRule="auto"/>
        <w:jc w:val="both"/>
        <w:rPr>
          <w:sz w:val="24"/>
          <w:szCs w:val="24"/>
          <w:lang w:val="ro-RO"/>
        </w:rPr>
      </w:pPr>
    </w:p>
    <w:p w:rsidR="00BB0980" w:rsidRPr="00596236" w:rsidRDefault="00BB0980" w:rsidP="00BB0980">
      <w:pPr>
        <w:spacing w:line="360" w:lineRule="auto"/>
        <w:jc w:val="both"/>
        <w:rPr>
          <w:sz w:val="24"/>
          <w:szCs w:val="24"/>
          <w:lang w:val="ro-RO"/>
        </w:rPr>
      </w:pPr>
      <w:r w:rsidRPr="00596236">
        <w:rPr>
          <w:b/>
          <w:bCs/>
          <w:sz w:val="24"/>
          <w:szCs w:val="24"/>
          <w:lang w:val="ro-RO"/>
        </w:rPr>
        <w:t>SEC</w:t>
      </w:r>
      <w:r w:rsidR="00CB0379" w:rsidRPr="00596236">
        <w:rPr>
          <w:b/>
          <w:bCs/>
          <w:sz w:val="24"/>
          <w:szCs w:val="24"/>
          <w:lang w:val="ro-RO"/>
        </w:rPr>
        <w:t>Ț</w:t>
      </w:r>
      <w:r w:rsidRPr="00596236">
        <w:rPr>
          <w:b/>
          <w:bCs/>
          <w:sz w:val="24"/>
          <w:szCs w:val="24"/>
          <w:lang w:val="ro-RO"/>
        </w:rPr>
        <w:t>I</w:t>
      </w:r>
      <w:r w:rsidR="00CB0379" w:rsidRPr="00596236">
        <w:rPr>
          <w:b/>
          <w:bCs/>
          <w:sz w:val="24"/>
          <w:szCs w:val="24"/>
          <w:lang w:val="ro-RO"/>
        </w:rPr>
        <w:t>U</w:t>
      </w:r>
      <w:r w:rsidRPr="00596236">
        <w:rPr>
          <w:b/>
          <w:bCs/>
          <w:sz w:val="24"/>
          <w:szCs w:val="24"/>
          <w:lang w:val="ro-RO"/>
        </w:rPr>
        <w:t>N</w:t>
      </w:r>
      <w:r w:rsidR="00CB0379" w:rsidRPr="00596236">
        <w:rPr>
          <w:b/>
          <w:bCs/>
          <w:sz w:val="24"/>
          <w:szCs w:val="24"/>
          <w:lang w:val="ro-RO"/>
        </w:rPr>
        <w:t xml:space="preserve">EA </w:t>
      </w:r>
      <w:r w:rsidR="00A63F5E" w:rsidRPr="00596236">
        <w:rPr>
          <w:b/>
          <w:bCs/>
          <w:sz w:val="24"/>
          <w:szCs w:val="24"/>
          <w:lang w:val="ro-RO"/>
        </w:rPr>
        <w:t xml:space="preserve">ÎN </w:t>
      </w:r>
      <w:r w:rsidR="00596236" w:rsidRPr="00596236">
        <w:rPr>
          <w:b/>
          <w:bCs/>
          <w:sz w:val="24"/>
          <w:szCs w:val="24"/>
          <w:lang w:val="ro-RO"/>
        </w:rPr>
        <w:t xml:space="preserve">LIMBA </w:t>
      </w:r>
      <w:r w:rsidR="00A63F5E" w:rsidRPr="00596236">
        <w:rPr>
          <w:b/>
          <w:bCs/>
          <w:sz w:val="24"/>
          <w:szCs w:val="24"/>
          <w:lang w:val="ro-RO"/>
        </w:rPr>
        <w:t>ROMÂNĂ</w:t>
      </w:r>
    </w:p>
    <w:p w:rsidR="00BB0980" w:rsidRPr="00596236" w:rsidRDefault="00BB0980" w:rsidP="00BB0980">
      <w:pPr>
        <w:pStyle w:val="Heading4"/>
        <w:spacing w:line="360" w:lineRule="auto"/>
        <w:jc w:val="both"/>
        <w:rPr>
          <w:sz w:val="24"/>
          <w:szCs w:val="24"/>
          <w:lang w:val="ro-RO"/>
        </w:rPr>
      </w:pPr>
      <w:r w:rsidRPr="00596236">
        <w:rPr>
          <w:sz w:val="24"/>
          <w:szCs w:val="24"/>
          <w:lang w:val="ro-RO"/>
        </w:rPr>
        <w:t>ART. 1</w:t>
      </w:r>
    </w:p>
    <w:p w:rsidR="00BB0980" w:rsidRPr="00596236" w:rsidRDefault="00BB0980" w:rsidP="00BB0980">
      <w:pPr>
        <w:pStyle w:val="Heading5"/>
        <w:jc w:val="both"/>
        <w:rPr>
          <w:sz w:val="24"/>
          <w:szCs w:val="24"/>
          <w:lang w:val="ro-RO"/>
        </w:rPr>
      </w:pPr>
      <w:r w:rsidRPr="00596236">
        <w:rPr>
          <w:sz w:val="24"/>
          <w:szCs w:val="24"/>
          <w:lang w:val="ro-RO"/>
        </w:rPr>
        <w:t>AUT</w:t>
      </w:r>
      <w:r w:rsidR="00A63F5E" w:rsidRPr="00596236">
        <w:rPr>
          <w:sz w:val="24"/>
          <w:szCs w:val="24"/>
          <w:lang w:val="ro-RO"/>
        </w:rPr>
        <w:t>ORI</w:t>
      </w:r>
    </w:p>
    <w:p w:rsidR="00194137" w:rsidRPr="00596236" w:rsidRDefault="00C21056" w:rsidP="00194137">
      <w:pPr>
        <w:spacing w:line="360" w:lineRule="auto"/>
        <w:jc w:val="both"/>
        <w:rPr>
          <w:sz w:val="24"/>
          <w:szCs w:val="24"/>
          <w:lang w:val="ro-RO"/>
        </w:rPr>
      </w:pPr>
      <w:r w:rsidRPr="00596236">
        <w:rPr>
          <w:sz w:val="24"/>
          <w:szCs w:val="24"/>
          <w:lang w:val="ro-RO"/>
        </w:rPr>
        <w:t xml:space="preserve">Concursul European de Dramaturgie </w:t>
      </w:r>
      <w:r w:rsidRPr="00596236">
        <w:rPr>
          <w:i/>
          <w:sz w:val="24"/>
          <w:szCs w:val="24"/>
          <w:lang w:val="ro-RO"/>
        </w:rPr>
        <w:t>POP DRAMA</w:t>
      </w:r>
      <w:r w:rsidRPr="00596236">
        <w:rPr>
          <w:sz w:val="24"/>
          <w:szCs w:val="24"/>
          <w:lang w:val="ro-RO"/>
        </w:rPr>
        <w:t xml:space="preserve"> </w:t>
      </w:r>
      <w:r w:rsidR="00194137" w:rsidRPr="00596236">
        <w:rPr>
          <w:sz w:val="24"/>
          <w:szCs w:val="24"/>
          <w:lang w:val="ro-RO"/>
        </w:rPr>
        <w:t>este deschis tuturor autorilor care doresc să își încerce talentul în scrierea dramat</w:t>
      </w:r>
      <w:r w:rsidR="00CB1F3F" w:rsidRPr="00596236">
        <w:rPr>
          <w:sz w:val="24"/>
          <w:szCs w:val="24"/>
          <w:lang w:val="ro-RO"/>
        </w:rPr>
        <w:t>ică</w:t>
      </w:r>
      <w:r w:rsidR="00194137" w:rsidRPr="00596236">
        <w:rPr>
          <w:sz w:val="24"/>
          <w:szCs w:val="24"/>
          <w:lang w:val="ro-RO"/>
        </w:rPr>
        <w:t>.</w:t>
      </w:r>
    </w:p>
    <w:p w:rsidR="00194137" w:rsidRPr="00596236" w:rsidRDefault="00194137" w:rsidP="00194137">
      <w:pPr>
        <w:spacing w:line="360" w:lineRule="auto"/>
        <w:jc w:val="both"/>
        <w:rPr>
          <w:sz w:val="24"/>
          <w:szCs w:val="24"/>
          <w:lang w:val="ro-RO"/>
        </w:rPr>
      </w:pPr>
      <w:r w:rsidRPr="00596236">
        <w:rPr>
          <w:sz w:val="24"/>
          <w:szCs w:val="24"/>
          <w:lang w:val="ro-RO"/>
        </w:rPr>
        <w:t>Fiecare autor poate trimite mai mult</w:t>
      </w:r>
      <w:r w:rsidR="00D4637C" w:rsidRPr="00596236">
        <w:rPr>
          <w:sz w:val="24"/>
          <w:szCs w:val="24"/>
          <w:lang w:val="ro-RO"/>
        </w:rPr>
        <w:t>e</w:t>
      </w:r>
      <w:r w:rsidRPr="00596236">
        <w:rPr>
          <w:sz w:val="24"/>
          <w:szCs w:val="24"/>
          <w:lang w:val="ro-RO"/>
        </w:rPr>
        <w:t xml:space="preserve"> </w:t>
      </w:r>
      <w:r w:rsidR="00D4637C" w:rsidRPr="00596236">
        <w:rPr>
          <w:sz w:val="24"/>
          <w:szCs w:val="24"/>
          <w:lang w:val="ro-RO"/>
        </w:rPr>
        <w:t>piese</w:t>
      </w:r>
      <w:r w:rsidRPr="00596236">
        <w:rPr>
          <w:sz w:val="24"/>
          <w:szCs w:val="24"/>
          <w:lang w:val="ro-RO"/>
        </w:rPr>
        <w:t>.</w:t>
      </w:r>
    </w:p>
    <w:p w:rsidR="00BB0980" w:rsidRPr="00596236" w:rsidRDefault="00194137" w:rsidP="00194137">
      <w:pPr>
        <w:spacing w:line="360" w:lineRule="auto"/>
        <w:jc w:val="both"/>
        <w:rPr>
          <w:sz w:val="24"/>
          <w:szCs w:val="24"/>
          <w:lang w:val="ro-RO"/>
        </w:rPr>
      </w:pPr>
      <w:r w:rsidRPr="00596236">
        <w:rPr>
          <w:sz w:val="24"/>
          <w:szCs w:val="24"/>
          <w:lang w:val="ro-RO"/>
        </w:rPr>
        <w:t xml:space="preserve">Piesele primite nu vor fi returnate și </w:t>
      </w:r>
      <w:r w:rsidR="00B356D9" w:rsidRPr="00596236">
        <w:rPr>
          <w:sz w:val="24"/>
          <w:szCs w:val="24"/>
          <w:lang w:val="ro-RO"/>
        </w:rPr>
        <w:t xml:space="preserve">se vor păstra </w:t>
      </w:r>
      <w:r w:rsidR="00CB1F3F" w:rsidRPr="00596236">
        <w:rPr>
          <w:sz w:val="24"/>
          <w:szCs w:val="24"/>
          <w:lang w:val="ro-RO"/>
        </w:rPr>
        <w:t>în cadrul</w:t>
      </w:r>
      <w:r w:rsidRPr="00596236">
        <w:rPr>
          <w:sz w:val="24"/>
          <w:szCs w:val="24"/>
          <w:lang w:val="ro-RO"/>
        </w:rPr>
        <w:t xml:space="preserve"> Universității </w:t>
      </w:r>
      <w:r w:rsidR="00B356D9" w:rsidRPr="00596236">
        <w:rPr>
          <w:sz w:val="24"/>
          <w:szCs w:val="24"/>
          <w:lang w:val="ro-RO"/>
        </w:rPr>
        <w:t>în scopul</w:t>
      </w:r>
      <w:r w:rsidRPr="00596236">
        <w:rPr>
          <w:sz w:val="24"/>
          <w:szCs w:val="24"/>
          <w:lang w:val="ro-RO"/>
        </w:rPr>
        <w:t xml:space="preserve"> consult</w:t>
      </w:r>
      <w:r w:rsidR="00B356D9" w:rsidRPr="00596236">
        <w:rPr>
          <w:sz w:val="24"/>
          <w:szCs w:val="24"/>
          <w:lang w:val="ro-RO"/>
        </w:rPr>
        <w:t>ării</w:t>
      </w:r>
      <w:r w:rsidRPr="00596236">
        <w:rPr>
          <w:sz w:val="24"/>
          <w:szCs w:val="24"/>
          <w:lang w:val="ro-RO"/>
        </w:rPr>
        <w:t xml:space="preserve">. Acestea vor fi introduse într-o bază de date </w:t>
      </w:r>
      <w:r w:rsidR="00B356D9" w:rsidRPr="00596236">
        <w:rPr>
          <w:sz w:val="24"/>
          <w:szCs w:val="24"/>
          <w:lang w:val="ro-RO"/>
        </w:rPr>
        <w:t xml:space="preserve">a pieselor de teatru </w:t>
      </w:r>
      <w:r w:rsidRPr="00596236">
        <w:rPr>
          <w:sz w:val="24"/>
          <w:szCs w:val="24"/>
          <w:lang w:val="ro-RO"/>
        </w:rPr>
        <w:t>(publicat</w:t>
      </w:r>
      <w:r w:rsidR="00B356D9" w:rsidRPr="00596236">
        <w:rPr>
          <w:sz w:val="24"/>
          <w:szCs w:val="24"/>
          <w:lang w:val="ro-RO"/>
        </w:rPr>
        <w:t>ă</w:t>
      </w:r>
      <w:r w:rsidRPr="00596236">
        <w:rPr>
          <w:sz w:val="24"/>
          <w:szCs w:val="24"/>
          <w:lang w:val="ro-RO"/>
        </w:rPr>
        <w:t xml:space="preserve"> </w:t>
      </w:r>
      <w:r w:rsidR="00B356D9" w:rsidRPr="00596236">
        <w:rPr>
          <w:sz w:val="24"/>
          <w:szCs w:val="24"/>
          <w:lang w:val="ro-RO"/>
        </w:rPr>
        <w:t xml:space="preserve">și </w:t>
      </w:r>
      <w:r w:rsidRPr="00596236">
        <w:rPr>
          <w:sz w:val="24"/>
          <w:szCs w:val="24"/>
          <w:lang w:val="ro-RO"/>
        </w:rPr>
        <w:t xml:space="preserve">pe site-ul </w:t>
      </w:r>
      <w:r w:rsidR="00C21056" w:rsidRPr="00596236">
        <w:rPr>
          <w:sz w:val="24"/>
          <w:szCs w:val="24"/>
          <w:lang w:val="ro-RO"/>
        </w:rPr>
        <w:t xml:space="preserve">POP </w:t>
      </w:r>
      <w:r w:rsidRPr="00596236">
        <w:rPr>
          <w:sz w:val="24"/>
          <w:szCs w:val="24"/>
          <w:lang w:val="ro-RO"/>
        </w:rPr>
        <w:t xml:space="preserve">DRAMA). </w:t>
      </w:r>
      <w:r w:rsidR="00B356D9" w:rsidRPr="00596236">
        <w:rPr>
          <w:sz w:val="24"/>
          <w:szCs w:val="24"/>
          <w:lang w:val="ro-RO"/>
        </w:rPr>
        <w:t>Piesele de teatru</w:t>
      </w:r>
      <w:r w:rsidRPr="00596236">
        <w:rPr>
          <w:sz w:val="24"/>
          <w:szCs w:val="24"/>
          <w:lang w:val="ro-RO"/>
        </w:rPr>
        <w:t xml:space="preserve"> pot fi consultate pentru studiu și </w:t>
      </w:r>
      <w:r w:rsidR="00B356D9" w:rsidRPr="00596236">
        <w:rPr>
          <w:sz w:val="24"/>
          <w:szCs w:val="24"/>
          <w:lang w:val="ro-RO"/>
        </w:rPr>
        <w:t xml:space="preserve">în </w:t>
      </w:r>
      <w:r w:rsidRPr="00596236">
        <w:rPr>
          <w:sz w:val="24"/>
          <w:szCs w:val="24"/>
          <w:lang w:val="ro-RO"/>
        </w:rPr>
        <w:t xml:space="preserve">scopuri </w:t>
      </w:r>
      <w:r w:rsidR="00B356D9" w:rsidRPr="00596236">
        <w:rPr>
          <w:sz w:val="24"/>
          <w:szCs w:val="24"/>
          <w:lang w:val="ro-RO"/>
        </w:rPr>
        <w:t>non</w:t>
      </w:r>
      <w:r w:rsidRPr="00596236">
        <w:rPr>
          <w:sz w:val="24"/>
          <w:szCs w:val="24"/>
          <w:lang w:val="ro-RO"/>
        </w:rPr>
        <w:t xml:space="preserve"> profit.</w:t>
      </w:r>
    </w:p>
    <w:p w:rsidR="00BB0980" w:rsidRPr="00596236" w:rsidRDefault="00BB0980" w:rsidP="00BB0980">
      <w:pPr>
        <w:spacing w:line="360" w:lineRule="auto"/>
        <w:jc w:val="both"/>
        <w:rPr>
          <w:sz w:val="24"/>
          <w:szCs w:val="24"/>
          <w:lang w:val="ro-RO"/>
        </w:rPr>
      </w:pPr>
    </w:p>
    <w:p w:rsidR="00BB0980" w:rsidRPr="00596236" w:rsidRDefault="00BB0980" w:rsidP="00BB0980">
      <w:pPr>
        <w:pStyle w:val="Heading1"/>
        <w:rPr>
          <w:b/>
          <w:sz w:val="24"/>
          <w:szCs w:val="24"/>
          <w:lang w:val="ro-RO"/>
        </w:rPr>
      </w:pPr>
      <w:r w:rsidRPr="00596236">
        <w:rPr>
          <w:b/>
          <w:sz w:val="24"/>
          <w:szCs w:val="24"/>
          <w:lang w:val="ro-RO"/>
        </w:rPr>
        <w:t>ART. 2</w:t>
      </w:r>
    </w:p>
    <w:p w:rsidR="00BB0980" w:rsidRPr="00596236" w:rsidRDefault="00B356D9" w:rsidP="00BB0980">
      <w:pPr>
        <w:pStyle w:val="Heading5"/>
        <w:jc w:val="both"/>
        <w:rPr>
          <w:sz w:val="24"/>
          <w:szCs w:val="24"/>
          <w:lang w:val="ro-RO"/>
        </w:rPr>
      </w:pPr>
      <w:r w:rsidRPr="00596236">
        <w:rPr>
          <w:sz w:val="24"/>
          <w:szCs w:val="24"/>
          <w:lang w:val="ro-RO"/>
        </w:rPr>
        <w:t>CERINȚE PENTRU SCRIEREA PIESELOR DE TEATRU</w:t>
      </w:r>
    </w:p>
    <w:p w:rsidR="00BB0980" w:rsidRPr="00596236" w:rsidRDefault="00B356D9" w:rsidP="00B356D9">
      <w:pPr>
        <w:spacing w:line="360" w:lineRule="auto"/>
        <w:ind w:left="720"/>
        <w:jc w:val="both"/>
        <w:rPr>
          <w:sz w:val="24"/>
          <w:szCs w:val="24"/>
          <w:lang w:val="ro-RO"/>
        </w:rPr>
      </w:pPr>
      <w:r w:rsidRPr="00596236">
        <w:rPr>
          <w:sz w:val="24"/>
          <w:szCs w:val="24"/>
          <w:lang w:val="ro-RO"/>
        </w:rPr>
        <w:t>Piesa de teatru trebuie să respecte următoarele cerințe (nerespectarea va duce la excluderea din concurs):</w:t>
      </w:r>
    </w:p>
    <w:p w:rsidR="00BB0980" w:rsidRPr="00596236" w:rsidRDefault="00B356D9" w:rsidP="00B356D9">
      <w:pPr>
        <w:numPr>
          <w:ilvl w:val="0"/>
          <w:numId w:val="2"/>
        </w:numPr>
        <w:spacing w:line="360" w:lineRule="auto"/>
        <w:jc w:val="both"/>
        <w:rPr>
          <w:b/>
          <w:sz w:val="24"/>
          <w:szCs w:val="24"/>
          <w:lang w:val="ro-RO"/>
        </w:rPr>
      </w:pPr>
      <w:r w:rsidRPr="00596236">
        <w:rPr>
          <w:b/>
          <w:sz w:val="24"/>
          <w:szCs w:val="24"/>
          <w:lang w:val="ro-RO"/>
        </w:rPr>
        <w:t>Este scrisă în limba română</w:t>
      </w:r>
      <w:r w:rsidR="00BB0980" w:rsidRPr="00596236">
        <w:rPr>
          <w:b/>
          <w:sz w:val="24"/>
          <w:szCs w:val="24"/>
          <w:lang w:val="ro-RO"/>
        </w:rPr>
        <w:t xml:space="preserve"> (</w:t>
      </w:r>
      <w:r w:rsidRPr="00596236">
        <w:rPr>
          <w:b/>
          <w:bCs/>
          <w:sz w:val="24"/>
          <w:szCs w:val="24"/>
          <w:lang w:val="ro-RO"/>
        </w:rPr>
        <w:t>SECȚIUNEA ÎN ROMÂNĂ</w:t>
      </w:r>
      <w:r w:rsidR="00BB0980" w:rsidRPr="00596236">
        <w:rPr>
          <w:b/>
          <w:sz w:val="24"/>
          <w:szCs w:val="24"/>
          <w:lang w:val="ro-RO"/>
        </w:rPr>
        <w:t>)</w:t>
      </w:r>
    </w:p>
    <w:p w:rsidR="00B356D9" w:rsidRPr="00596236" w:rsidRDefault="00B356D9" w:rsidP="00BB0980">
      <w:pPr>
        <w:numPr>
          <w:ilvl w:val="0"/>
          <w:numId w:val="2"/>
        </w:numPr>
        <w:spacing w:line="360" w:lineRule="auto"/>
        <w:jc w:val="both"/>
        <w:rPr>
          <w:b/>
          <w:sz w:val="24"/>
          <w:szCs w:val="24"/>
          <w:lang w:val="ro-RO"/>
        </w:rPr>
      </w:pPr>
      <w:r w:rsidRPr="00596236">
        <w:rPr>
          <w:b/>
          <w:sz w:val="24"/>
          <w:szCs w:val="24"/>
          <w:lang w:val="ro-RO"/>
        </w:rPr>
        <w:lastRenderedPageBreak/>
        <w:t>Este originală</w:t>
      </w:r>
      <w:r w:rsidR="00BB0980" w:rsidRPr="00596236">
        <w:rPr>
          <w:b/>
          <w:sz w:val="24"/>
          <w:szCs w:val="24"/>
          <w:lang w:val="ro-RO"/>
        </w:rPr>
        <w:t xml:space="preserve"> </w:t>
      </w:r>
      <w:r w:rsidR="00BB0980" w:rsidRPr="00596236">
        <w:rPr>
          <w:sz w:val="24"/>
          <w:szCs w:val="24"/>
          <w:lang w:val="ro-RO"/>
        </w:rPr>
        <w:t>(</w:t>
      </w:r>
      <w:r w:rsidR="00CB1F3F" w:rsidRPr="00596236">
        <w:rPr>
          <w:color w:val="000000"/>
          <w:sz w:val="24"/>
          <w:szCs w:val="24"/>
          <w:lang w:val="ro-RO"/>
        </w:rPr>
        <w:t>piesa</w:t>
      </w:r>
      <w:r w:rsidR="00D4637C" w:rsidRPr="00596236">
        <w:rPr>
          <w:color w:val="000000"/>
          <w:sz w:val="24"/>
          <w:szCs w:val="24"/>
          <w:lang w:val="ro-RO"/>
        </w:rPr>
        <w:t xml:space="preserve"> trimis</w:t>
      </w:r>
      <w:r w:rsidR="00CB1F3F" w:rsidRPr="00596236">
        <w:rPr>
          <w:color w:val="000000"/>
          <w:sz w:val="24"/>
          <w:szCs w:val="24"/>
          <w:lang w:val="ro-RO"/>
        </w:rPr>
        <w:t>ă</w:t>
      </w:r>
      <w:r w:rsidR="00D4637C" w:rsidRPr="00596236">
        <w:rPr>
          <w:color w:val="000000"/>
          <w:sz w:val="24"/>
          <w:szCs w:val="24"/>
          <w:lang w:val="ro-RO"/>
        </w:rPr>
        <w:t xml:space="preserve"> </w:t>
      </w:r>
      <w:r w:rsidR="00CB1F3F" w:rsidRPr="00596236">
        <w:rPr>
          <w:color w:val="000000"/>
          <w:sz w:val="24"/>
          <w:szCs w:val="24"/>
          <w:lang w:val="ro-RO"/>
        </w:rPr>
        <w:t xml:space="preserve">aparține autorului </w:t>
      </w:r>
      <w:r w:rsidR="00D4637C" w:rsidRPr="00596236">
        <w:rPr>
          <w:color w:val="000000"/>
          <w:sz w:val="24"/>
          <w:szCs w:val="24"/>
          <w:lang w:val="ro-RO"/>
        </w:rPr>
        <w:t>în integralitatea sa, nu a fost copiat</w:t>
      </w:r>
      <w:r w:rsidR="00CB1F3F" w:rsidRPr="00596236">
        <w:rPr>
          <w:color w:val="000000"/>
          <w:sz w:val="24"/>
          <w:szCs w:val="24"/>
          <w:lang w:val="ro-RO"/>
        </w:rPr>
        <w:t>ă</w:t>
      </w:r>
      <w:r w:rsidR="00D4637C" w:rsidRPr="00596236">
        <w:rPr>
          <w:color w:val="000000"/>
          <w:sz w:val="24"/>
          <w:szCs w:val="24"/>
          <w:lang w:val="ro-RO"/>
        </w:rPr>
        <w:t>, tradus</w:t>
      </w:r>
      <w:r w:rsidR="00CB1F3F" w:rsidRPr="00596236">
        <w:rPr>
          <w:color w:val="000000"/>
          <w:sz w:val="24"/>
          <w:szCs w:val="24"/>
          <w:lang w:val="ro-RO"/>
        </w:rPr>
        <w:t>ă</w:t>
      </w:r>
      <w:r w:rsidR="00D4637C" w:rsidRPr="00596236">
        <w:rPr>
          <w:color w:val="000000"/>
          <w:sz w:val="24"/>
          <w:szCs w:val="24"/>
          <w:lang w:val="ro-RO"/>
        </w:rPr>
        <w:t>, reprodus</w:t>
      </w:r>
      <w:r w:rsidR="00CB1F3F" w:rsidRPr="00596236">
        <w:rPr>
          <w:color w:val="000000"/>
          <w:sz w:val="24"/>
          <w:szCs w:val="24"/>
          <w:lang w:val="ro-RO"/>
        </w:rPr>
        <w:t>ă</w:t>
      </w:r>
      <w:r w:rsidR="00D4637C" w:rsidRPr="00596236">
        <w:rPr>
          <w:color w:val="000000"/>
          <w:sz w:val="24"/>
          <w:szCs w:val="24"/>
          <w:lang w:val="ro-RO"/>
        </w:rPr>
        <w:t xml:space="preserve"> și/sau modificat</w:t>
      </w:r>
      <w:r w:rsidR="00CB1F3F" w:rsidRPr="00596236">
        <w:rPr>
          <w:color w:val="000000"/>
          <w:sz w:val="24"/>
          <w:szCs w:val="24"/>
          <w:lang w:val="ro-RO"/>
        </w:rPr>
        <w:t>ă</w:t>
      </w:r>
      <w:r w:rsidR="00D4637C" w:rsidRPr="00596236">
        <w:rPr>
          <w:color w:val="000000"/>
          <w:sz w:val="24"/>
          <w:szCs w:val="24"/>
          <w:lang w:val="ro-RO"/>
        </w:rPr>
        <w:t xml:space="preserve"> după opera literară, figurativă sau similară a unui alt autor</w:t>
      </w:r>
      <w:r w:rsidR="00BB0980" w:rsidRPr="00596236">
        <w:rPr>
          <w:color w:val="000000"/>
          <w:sz w:val="24"/>
          <w:szCs w:val="24"/>
          <w:lang w:val="ro-RO"/>
        </w:rPr>
        <w:t xml:space="preserve">) </w:t>
      </w:r>
    </w:p>
    <w:p w:rsidR="00BB0980" w:rsidRPr="00596236" w:rsidRDefault="00D4637C" w:rsidP="00BB0980">
      <w:pPr>
        <w:numPr>
          <w:ilvl w:val="0"/>
          <w:numId w:val="2"/>
        </w:numPr>
        <w:spacing w:line="360" w:lineRule="auto"/>
        <w:jc w:val="both"/>
        <w:rPr>
          <w:b/>
          <w:bCs/>
          <w:sz w:val="24"/>
          <w:szCs w:val="24"/>
          <w:lang w:val="ro-RO"/>
        </w:rPr>
      </w:pPr>
      <w:r w:rsidRPr="00596236">
        <w:rPr>
          <w:b/>
          <w:sz w:val="24"/>
          <w:szCs w:val="24"/>
          <w:lang w:val="ro-RO"/>
        </w:rPr>
        <w:t xml:space="preserve">Nu a fost </w:t>
      </w:r>
      <w:r w:rsidR="00B356D9" w:rsidRPr="00596236">
        <w:rPr>
          <w:b/>
          <w:sz w:val="24"/>
          <w:szCs w:val="24"/>
          <w:lang w:val="ro-RO"/>
        </w:rPr>
        <w:t>publicată</w:t>
      </w:r>
      <w:r w:rsidR="00BB0980" w:rsidRPr="00596236">
        <w:rPr>
          <w:sz w:val="24"/>
          <w:szCs w:val="24"/>
          <w:lang w:val="ro-RO"/>
        </w:rPr>
        <w:t xml:space="preserve"> (</w:t>
      </w:r>
      <w:r w:rsidRPr="00596236">
        <w:rPr>
          <w:sz w:val="24"/>
          <w:szCs w:val="24"/>
          <w:lang w:val="ro-RO"/>
        </w:rPr>
        <w:t>nu a fost vreodată publicată, integral sau parțial, în nici</w:t>
      </w:r>
      <w:r w:rsidR="00697A17" w:rsidRPr="00596236">
        <w:rPr>
          <w:sz w:val="24"/>
          <w:szCs w:val="24"/>
          <w:lang w:val="ro-RO"/>
        </w:rPr>
        <w:t xml:space="preserve"> </w:t>
      </w:r>
      <w:r w:rsidRPr="00596236">
        <w:rPr>
          <w:sz w:val="24"/>
          <w:szCs w:val="24"/>
          <w:lang w:val="ro-RO"/>
        </w:rPr>
        <w:t>o formă și pe niciun suport</w:t>
      </w:r>
      <w:r w:rsidR="0072184D" w:rsidRPr="00596236">
        <w:rPr>
          <w:bCs/>
          <w:sz w:val="24"/>
          <w:szCs w:val="24"/>
          <w:lang w:val="ro-RO"/>
        </w:rPr>
        <w:t>)</w:t>
      </w:r>
    </w:p>
    <w:p w:rsidR="00BB0980" w:rsidRPr="00596236" w:rsidRDefault="0072184D" w:rsidP="00BB0980">
      <w:pPr>
        <w:numPr>
          <w:ilvl w:val="0"/>
          <w:numId w:val="2"/>
        </w:numPr>
        <w:spacing w:line="360" w:lineRule="auto"/>
        <w:jc w:val="both"/>
        <w:rPr>
          <w:b/>
          <w:sz w:val="24"/>
          <w:szCs w:val="24"/>
          <w:lang w:val="ro-RO"/>
        </w:rPr>
      </w:pPr>
      <w:r w:rsidRPr="00596236">
        <w:rPr>
          <w:b/>
          <w:bCs/>
          <w:sz w:val="24"/>
          <w:szCs w:val="24"/>
          <w:lang w:val="ro-RO"/>
        </w:rPr>
        <w:t>Nu a fost niciodată pusă în scenă</w:t>
      </w:r>
      <w:r w:rsidR="00D4637C" w:rsidRPr="00596236">
        <w:rPr>
          <w:b/>
          <w:bCs/>
          <w:sz w:val="24"/>
          <w:szCs w:val="24"/>
          <w:lang w:val="ro-RO"/>
        </w:rPr>
        <w:t>/interpretată</w:t>
      </w:r>
      <w:r w:rsidR="00BB0980" w:rsidRPr="00596236">
        <w:rPr>
          <w:b/>
          <w:bCs/>
          <w:sz w:val="24"/>
          <w:szCs w:val="24"/>
          <w:lang w:val="ro-RO"/>
        </w:rPr>
        <w:t xml:space="preserve"> </w:t>
      </w:r>
      <w:r w:rsidRPr="00596236">
        <w:rPr>
          <w:sz w:val="24"/>
          <w:szCs w:val="24"/>
          <w:lang w:val="ro-RO"/>
        </w:rPr>
        <w:t>(</w:t>
      </w:r>
      <w:r w:rsidR="00D4637C" w:rsidRPr="00596236">
        <w:rPr>
          <w:sz w:val="24"/>
          <w:szCs w:val="24"/>
          <w:lang w:val="ro-RO"/>
        </w:rPr>
        <w:t>în nicio formă, integral sau parțial, în mod direct sau cu ajutorul unor instrumente electronice, incluzând lectura publică</w:t>
      </w:r>
      <w:r w:rsidRPr="00596236">
        <w:rPr>
          <w:sz w:val="24"/>
          <w:szCs w:val="24"/>
          <w:lang w:val="ro-RO"/>
        </w:rPr>
        <w:t>)</w:t>
      </w:r>
    </w:p>
    <w:p w:rsidR="00BB0980" w:rsidRPr="00596236" w:rsidRDefault="0072184D" w:rsidP="00BB0980">
      <w:pPr>
        <w:numPr>
          <w:ilvl w:val="0"/>
          <w:numId w:val="2"/>
        </w:numPr>
        <w:spacing w:line="360" w:lineRule="auto"/>
        <w:jc w:val="both"/>
        <w:rPr>
          <w:b/>
          <w:sz w:val="24"/>
          <w:szCs w:val="24"/>
          <w:lang w:val="ro-RO"/>
        </w:rPr>
      </w:pPr>
      <w:r w:rsidRPr="00596236">
        <w:rPr>
          <w:b/>
          <w:sz w:val="24"/>
          <w:szCs w:val="24"/>
          <w:lang w:val="ro-RO"/>
        </w:rPr>
        <w:t>Nu a câștigat alte premii</w:t>
      </w:r>
    </w:p>
    <w:p w:rsidR="00BB0980" w:rsidRPr="00596236" w:rsidRDefault="0072184D" w:rsidP="00BB0980">
      <w:pPr>
        <w:numPr>
          <w:ilvl w:val="0"/>
          <w:numId w:val="2"/>
        </w:numPr>
        <w:spacing w:line="360" w:lineRule="auto"/>
        <w:jc w:val="both"/>
        <w:rPr>
          <w:sz w:val="24"/>
          <w:szCs w:val="24"/>
          <w:lang w:val="ro-RO"/>
        </w:rPr>
      </w:pPr>
      <w:r w:rsidRPr="00596236">
        <w:rPr>
          <w:b/>
          <w:sz w:val="24"/>
          <w:szCs w:val="24"/>
          <w:lang w:val="ro-RO"/>
        </w:rPr>
        <w:t>lungime</w:t>
      </w:r>
      <w:r w:rsidR="00BB0980" w:rsidRPr="00596236">
        <w:rPr>
          <w:b/>
          <w:sz w:val="24"/>
          <w:szCs w:val="24"/>
          <w:lang w:val="ro-RO"/>
        </w:rPr>
        <w:t>: min. 40 pag</w:t>
      </w:r>
      <w:r w:rsidRPr="00596236">
        <w:rPr>
          <w:b/>
          <w:sz w:val="24"/>
          <w:szCs w:val="24"/>
          <w:lang w:val="ro-RO"/>
        </w:rPr>
        <w:t>ini</w:t>
      </w:r>
      <w:r w:rsidR="00BB0980" w:rsidRPr="00596236">
        <w:rPr>
          <w:b/>
          <w:sz w:val="24"/>
          <w:szCs w:val="24"/>
          <w:lang w:val="ro-RO"/>
        </w:rPr>
        <w:t xml:space="preserve"> – max. 60 pag</w:t>
      </w:r>
      <w:r w:rsidRPr="00596236">
        <w:rPr>
          <w:b/>
          <w:sz w:val="24"/>
          <w:szCs w:val="24"/>
          <w:lang w:val="ro-RO"/>
        </w:rPr>
        <w:t>ini</w:t>
      </w:r>
      <w:r w:rsidR="00BB0980" w:rsidRPr="00596236">
        <w:rPr>
          <w:b/>
          <w:sz w:val="24"/>
          <w:szCs w:val="24"/>
          <w:lang w:val="ro-RO"/>
        </w:rPr>
        <w:t xml:space="preserve">; </w:t>
      </w:r>
      <w:r w:rsidRPr="00596236">
        <w:rPr>
          <w:b/>
          <w:sz w:val="24"/>
          <w:szCs w:val="24"/>
          <w:lang w:val="ro-RO"/>
        </w:rPr>
        <w:t xml:space="preserve">format </w:t>
      </w:r>
      <w:r w:rsidR="00BB0980" w:rsidRPr="00596236">
        <w:rPr>
          <w:b/>
          <w:sz w:val="24"/>
          <w:szCs w:val="24"/>
          <w:lang w:val="ro-RO"/>
        </w:rPr>
        <w:t xml:space="preserve">A4; </w:t>
      </w:r>
      <w:r w:rsidR="00D4637C" w:rsidRPr="00596236">
        <w:rPr>
          <w:b/>
          <w:sz w:val="24"/>
          <w:szCs w:val="24"/>
          <w:lang w:val="ro-RO"/>
        </w:rPr>
        <w:t>spațiate</w:t>
      </w:r>
      <w:r w:rsidRPr="00596236">
        <w:rPr>
          <w:b/>
          <w:sz w:val="24"/>
          <w:szCs w:val="24"/>
          <w:lang w:val="ro-RO"/>
        </w:rPr>
        <w:t xml:space="preserve"> la două rânduri</w:t>
      </w:r>
      <w:r w:rsidR="00BB0980" w:rsidRPr="00596236">
        <w:rPr>
          <w:b/>
          <w:sz w:val="24"/>
          <w:szCs w:val="24"/>
          <w:lang w:val="ro-RO"/>
        </w:rPr>
        <w:t xml:space="preserve">; font: </w:t>
      </w:r>
      <w:r w:rsidR="00BB0980" w:rsidRPr="00596236">
        <w:rPr>
          <w:b/>
          <w:i/>
          <w:iCs/>
          <w:sz w:val="24"/>
          <w:szCs w:val="24"/>
          <w:lang w:val="ro-RO"/>
        </w:rPr>
        <w:t>Times New Roman</w:t>
      </w:r>
      <w:r w:rsidR="00D4637C" w:rsidRPr="00596236">
        <w:rPr>
          <w:b/>
          <w:i/>
          <w:iCs/>
          <w:sz w:val="24"/>
          <w:szCs w:val="24"/>
          <w:lang w:val="ro-RO"/>
        </w:rPr>
        <w:t>,</w:t>
      </w:r>
      <w:r w:rsidR="00BB0980" w:rsidRPr="00596236">
        <w:rPr>
          <w:b/>
          <w:i/>
          <w:iCs/>
          <w:sz w:val="24"/>
          <w:szCs w:val="24"/>
          <w:lang w:val="ro-RO"/>
        </w:rPr>
        <w:t xml:space="preserve"> </w:t>
      </w:r>
      <w:r w:rsidR="00D4637C" w:rsidRPr="00596236">
        <w:rPr>
          <w:b/>
          <w:i/>
          <w:iCs/>
          <w:sz w:val="24"/>
          <w:szCs w:val="24"/>
          <w:lang w:val="ro-RO"/>
        </w:rPr>
        <w:t xml:space="preserve">dimensiune </w:t>
      </w:r>
      <w:r w:rsidR="00BB0980" w:rsidRPr="00596236">
        <w:rPr>
          <w:b/>
          <w:sz w:val="24"/>
          <w:szCs w:val="24"/>
          <w:lang w:val="ro-RO"/>
        </w:rPr>
        <w:t>12.</w:t>
      </w:r>
      <w:r w:rsidR="00BB0980" w:rsidRPr="00596236">
        <w:rPr>
          <w:sz w:val="24"/>
          <w:szCs w:val="24"/>
          <w:lang w:val="ro-RO"/>
        </w:rPr>
        <w:t xml:space="preserve"> </w:t>
      </w:r>
    </w:p>
    <w:p w:rsidR="00BB0980" w:rsidRPr="00596236" w:rsidRDefault="00BB0980" w:rsidP="00BB0980">
      <w:pPr>
        <w:pStyle w:val="Heading4"/>
        <w:spacing w:line="360" w:lineRule="auto"/>
        <w:jc w:val="both"/>
        <w:rPr>
          <w:sz w:val="24"/>
          <w:szCs w:val="24"/>
          <w:lang w:val="ro-RO"/>
        </w:rPr>
      </w:pPr>
    </w:p>
    <w:p w:rsidR="00BB0980" w:rsidRPr="00596236" w:rsidRDefault="00BB0980" w:rsidP="00BB0980">
      <w:pPr>
        <w:pStyle w:val="Heading4"/>
        <w:spacing w:line="360" w:lineRule="auto"/>
        <w:jc w:val="both"/>
        <w:rPr>
          <w:sz w:val="24"/>
          <w:szCs w:val="24"/>
          <w:lang w:val="ro-RO"/>
        </w:rPr>
      </w:pPr>
      <w:r w:rsidRPr="00596236">
        <w:rPr>
          <w:sz w:val="24"/>
          <w:szCs w:val="24"/>
          <w:lang w:val="ro-RO"/>
        </w:rPr>
        <w:t>ART. 3</w:t>
      </w:r>
    </w:p>
    <w:p w:rsidR="00BB0980" w:rsidRPr="00596236" w:rsidRDefault="00E61A51" w:rsidP="00BB0980">
      <w:pPr>
        <w:pStyle w:val="Heading5"/>
        <w:jc w:val="both"/>
        <w:rPr>
          <w:sz w:val="24"/>
          <w:szCs w:val="24"/>
          <w:lang w:val="ro-RO"/>
        </w:rPr>
      </w:pPr>
      <w:r w:rsidRPr="00596236">
        <w:rPr>
          <w:sz w:val="24"/>
          <w:szCs w:val="24"/>
          <w:lang w:val="ro-RO"/>
        </w:rPr>
        <w:t>TEME</w:t>
      </w:r>
    </w:p>
    <w:p w:rsidR="00BB0980" w:rsidRDefault="003E6968" w:rsidP="00D4637C">
      <w:pPr>
        <w:spacing w:line="360" w:lineRule="auto"/>
        <w:jc w:val="both"/>
        <w:rPr>
          <w:sz w:val="24"/>
          <w:szCs w:val="24"/>
        </w:rPr>
      </w:pPr>
      <w:r w:rsidRPr="00596236">
        <w:rPr>
          <w:sz w:val="24"/>
          <w:szCs w:val="24"/>
          <w:lang w:val="ro-RO"/>
        </w:rPr>
        <w:t>Piesa de teatru</w:t>
      </w:r>
      <w:r w:rsidR="00E61A51" w:rsidRPr="00596236">
        <w:rPr>
          <w:sz w:val="24"/>
          <w:szCs w:val="24"/>
          <w:lang w:val="ro-RO"/>
        </w:rPr>
        <w:t xml:space="preserve"> poate aborda orice subiect, cu condiția ca tema aleasă să </w:t>
      </w:r>
      <w:r w:rsidR="00C21056" w:rsidRPr="00596236">
        <w:rPr>
          <w:sz w:val="24"/>
          <w:szCs w:val="24"/>
          <w:lang w:val="ro-RO"/>
        </w:rPr>
        <w:t xml:space="preserve">poată fi considerată </w:t>
      </w:r>
      <w:r w:rsidR="00E61A51" w:rsidRPr="00596236">
        <w:rPr>
          <w:sz w:val="24"/>
          <w:szCs w:val="24"/>
          <w:lang w:val="ro-RO"/>
        </w:rPr>
        <w:t xml:space="preserve">universală, și </w:t>
      </w:r>
      <w:r w:rsidR="00C21056" w:rsidRPr="00596236">
        <w:rPr>
          <w:sz w:val="24"/>
          <w:szCs w:val="24"/>
          <w:lang w:val="ro-RO"/>
        </w:rPr>
        <w:t>să ilustreze aspectele cele mai ascunse ale</w:t>
      </w:r>
      <w:r w:rsidR="00E61A51" w:rsidRPr="00596236">
        <w:rPr>
          <w:sz w:val="24"/>
          <w:szCs w:val="24"/>
          <w:lang w:val="ro-RO"/>
        </w:rPr>
        <w:t xml:space="preserve"> </w:t>
      </w:r>
      <w:r w:rsidR="00C21056" w:rsidRPr="00596236">
        <w:rPr>
          <w:sz w:val="24"/>
          <w:szCs w:val="24"/>
          <w:lang w:val="ro-RO"/>
        </w:rPr>
        <w:t>sufletului uman</w:t>
      </w:r>
      <w:r w:rsidR="00E61A51" w:rsidRPr="00596236">
        <w:rPr>
          <w:sz w:val="24"/>
          <w:szCs w:val="24"/>
          <w:lang w:val="ro-RO"/>
        </w:rPr>
        <w:t xml:space="preserve">, moralitatea, </w:t>
      </w:r>
      <w:r w:rsidR="00C21056" w:rsidRPr="00596236">
        <w:rPr>
          <w:sz w:val="24"/>
          <w:szCs w:val="24"/>
          <w:lang w:val="ro-RO"/>
        </w:rPr>
        <w:t>intrând adânc în</w:t>
      </w:r>
      <w:r w:rsidR="00E61A51" w:rsidRPr="00596236">
        <w:rPr>
          <w:sz w:val="24"/>
          <w:szCs w:val="24"/>
          <w:lang w:val="ro-RO"/>
        </w:rPr>
        <w:t xml:space="preserve"> contradicțiile </w:t>
      </w:r>
      <w:r w:rsidR="00C21056" w:rsidRPr="00596236">
        <w:rPr>
          <w:sz w:val="24"/>
          <w:szCs w:val="24"/>
          <w:lang w:val="ro-RO"/>
        </w:rPr>
        <w:t>fiecărei ființe umane</w:t>
      </w:r>
      <w:r w:rsidR="00E61A51" w:rsidRPr="00596236">
        <w:rPr>
          <w:sz w:val="24"/>
          <w:szCs w:val="24"/>
          <w:lang w:val="ro-RO"/>
        </w:rPr>
        <w:t>. Autorii pot explora tema aleasă din perspective diferite: ironice și / sau vesele.</w:t>
      </w:r>
      <w:r w:rsidR="00C21056" w:rsidRPr="00596236">
        <w:rPr>
          <w:sz w:val="24"/>
          <w:szCs w:val="24"/>
        </w:rPr>
        <w:t xml:space="preserve"> </w:t>
      </w:r>
    </w:p>
    <w:p w:rsidR="00596236" w:rsidRPr="00596236" w:rsidRDefault="00596236" w:rsidP="00D4637C">
      <w:pPr>
        <w:spacing w:line="360" w:lineRule="auto"/>
        <w:jc w:val="both"/>
        <w:rPr>
          <w:sz w:val="24"/>
          <w:szCs w:val="24"/>
          <w:lang w:val="ro-RO"/>
        </w:rPr>
      </w:pPr>
    </w:p>
    <w:p w:rsidR="00BB0980" w:rsidRPr="00596236" w:rsidRDefault="00BB0980" w:rsidP="00BB0980">
      <w:pPr>
        <w:pStyle w:val="Heading4"/>
        <w:spacing w:line="360" w:lineRule="auto"/>
        <w:jc w:val="both"/>
        <w:rPr>
          <w:i/>
          <w:iCs/>
          <w:sz w:val="24"/>
          <w:szCs w:val="24"/>
          <w:lang w:val="ro-RO"/>
        </w:rPr>
      </w:pPr>
      <w:r w:rsidRPr="00596236">
        <w:rPr>
          <w:sz w:val="24"/>
          <w:szCs w:val="24"/>
          <w:lang w:val="ro-RO"/>
        </w:rPr>
        <w:t>ART. 4</w:t>
      </w:r>
    </w:p>
    <w:p w:rsidR="00BB0980" w:rsidRPr="00596236" w:rsidRDefault="00E61A51" w:rsidP="00BB0980">
      <w:pPr>
        <w:pStyle w:val="Heading1"/>
        <w:rPr>
          <w:sz w:val="24"/>
          <w:szCs w:val="24"/>
          <w:lang w:val="ro-RO"/>
        </w:rPr>
      </w:pPr>
      <w:r w:rsidRPr="00596236">
        <w:rPr>
          <w:i/>
          <w:iCs/>
          <w:sz w:val="24"/>
          <w:szCs w:val="24"/>
          <w:lang w:val="ro-RO"/>
        </w:rPr>
        <w:t>DEPUNEREA PIESELOR DE TEATRU</w:t>
      </w:r>
    </w:p>
    <w:p w:rsidR="00596236" w:rsidRDefault="00E61A51" w:rsidP="00BB0980">
      <w:pPr>
        <w:spacing w:line="360" w:lineRule="auto"/>
        <w:jc w:val="both"/>
        <w:rPr>
          <w:sz w:val="24"/>
          <w:szCs w:val="24"/>
          <w:lang w:val="ro-RO"/>
        </w:rPr>
      </w:pPr>
      <w:r w:rsidRPr="00596236">
        <w:rPr>
          <w:sz w:val="24"/>
          <w:szCs w:val="24"/>
          <w:lang w:val="ro-RO"/>
        </w:rPr>
        <w:t>Piesa/Piesele trebuie trimise prin colet</w:t>
      </w:r>
      <w:r w:rsidR="003E6968" w:rsidRPr="00596236">
        <w:rPr>
          <w:sz w:val="24"/>
          <w:szCs w:val="24"/>
          <w:lang w:val="ro-RO"/>
        </w:rPr>
        <w:t>/plic</w:t>
      </w:r>
      <w:r w:rsidRPr="00596236">
        <w:rPr>
          <w:sz w:val="24"/>
          <w:szCs w:val="24"/>
          <w:lang w:val="ro-RO"/>
        </w:rPr>
        <w:t>, într-</w:t>
      </w:r>
      <w:r w:rsidR="00D4637C" w:rsidRPr="00596236">
        <w:rPr>
          <w:sz w:val="24"/>
          <w:szCs w:val="24"/>
          <w:lang w:val="ro-RO"/>
        </w:rPr>
        <w:t>un exemplar</w:t>
      </w:r>
      <w:r w:rsidRPr="00596236">
        <w:rPr>
          <w:sz w:val="24"/>
          <w:szCs w:val="24"/>
          <w:lang w:val="ro-RO"/>
        </w:rPr>
        <w:t xml:space="preserve"> (1) de hârtie</w:t>
      </w:r>
      <w:r w:rsidR="00BC0D1C" w:rsidRPr="00596236">
        <w:rPr>
          <w:sz w:val="24"/>
          <w:szCs w:val="24"/>
          <w:lang w:val="ro-RO"/>
        </w:rPr>
        <w:t xml:space="preserve"> </w:t>
      </w:r>
      <w:r w:rsidRPr="00596236">
        <w:rPr>
          <w:sz w:val="24"/>
          <w:szCs w:val="24"/>
          <w:lang w:val="ro-RO"/>
        </w:rPr>
        <w:t>și o (1) copie electronică (stick USB sau CD-ROM) la adresa</w:t>
      </w:r>
      <w:r w:rsidR="00596236">
        <w:rPr>
          <w:sz w:val="24"/>
          <w:szCs w:val="24"/>
          <w:lang w:val="ro-RO"/>
        </w:rPr>
        <w:t>:</w:t>
      </w:r>
    </w:p>
    <w:p w:rsidR="00596236" w:rsidRDefault="00596236" w:rsidP="00BB0980">
      <w:pPr>
        <w:spacing w:line="360" w:lineRule="auto"/>
        <w:jc w:val="both"/>
        <w:rPr>
          <w:sz w:val="24"/>
          <w:szCs w:val="24"/>
          <w:lang w:val="ro-RO"/>
        </w:rPr>
      </w:pPr>
    </w:p>
    <w:p w:rsidR="00596236" w:rsidRDefault="003E6968" w:rsidP="00BB0980">
      <w:pPr>
        <w:spacing w:line="360" w:lineRule="auto"/>
        <w:jc w:val="both"/>
        <w:rPr>
          <w:b/>
          <w:sz w:val="24"/>
          <w:szCs w:val="24"/>
          <w:lang w:val="ro-RO"/>
        </w:rPr>
      </w:pPr>
      <w:r w:rsidRPr="00596236">
        <w:rPr>
          <w:b/>
          <w:sz w:val="24"/>
          <w:szCs w:val="24"/>
          <w:lang w:val="ro-RO"/>
        </w:rPr>
        <w:t xml:space="preserve">Universitatea de Arte din Târgu-Mureș, </w:t>
      </w:r>
    </w:p>
    <w:p w:rsidR="00596236" w:rsidRDefault="00BC0D1C" w:rsidP="00BB0980">
      <w:pPr>
        <w:spacing w:line="360" w:lineRule="auto"/>
        <w:jc w:val="both"/>
        <w:rPr>
          <w:b/>
          <w:sz w:val="24"/>
          <w:szCs w:val="24"/>
          <w:lang w:val="ro-RO"/>
        </w:rPr>
      </w:pPr>
      <w:r w:rsidRPr="00596236">
        <w:rPr>
          <w:b/>
          <w:sz w:val="24"/>
          <w:szCs w:val="24"/>
          <w:lang w:val="ro-RO"/>
        </w:rPr>
        <w:t xml:space="preserve">Secretariatul Facultății de Artă în Limba Română, </w:t>
      </w:r>
    </w:p>
    <w:p w:rsidR="00596236" w:rsidRDefault="00596236" w:rsidP="00BB0980">
      <w:pPr>
        <w:spacing w:line="360" w:lineRule="auto"/>
        <w:jc w:val="both"/>
        <w:rPr>
          <w:b/>
          <w:sz w:val="24"/>
          <w:szCs w:val="24"/>
          <w:lang w:val="ro-RO"/>
        </w:rPr>
      </w:pPr>
      <w:r>
        <w:rPr>
          <w:b/>
          <w:sz w:val="24"/>
          <w:szCs w:val="24"/>
          <w:lang w:val="ro-RO"/>
        </w:rPr>
        <w:t>Strada Köteles Sámuel nr. 6</w:t>
      </w:r>
    </w:p>
    <w:p w:rsidR="00596236" w:rsidRDefault="003E6968" w:rsidP="00BB0980">
      <w:pPr>
        <w:spacing w:line="360" w:lineRule="auto"/>
        <w:jc w:val="both"/>
        <w:rPr>
          <w:sz w:val="24"/>
          <w:szCs w:val="24"/>
          <w:lang w:val="ro-RO"/>
        </w:rPr>
      </w:pPr>
      <w:r w:rsidRPr="00596236">
        <w:rPr>
          <w:b/>
          <w:sz w:val="24"/>
          <w:szCs w:val="24"/>
          <w:lang w:val="ro-RO"/>
        </w:rPr>
        <w:t>540057</w:t>
      </w:r>
      <w:r w:rsidR="00BC0D1C" w:rsidRPr="00596236">
        <w:rPr>
          <w:b/>
          <w:sz w:val="24"/>
          <w:szCs w:val="24"/>
          <w:lang w:val="ro-RO"/>
        </w:rPr>
        <w:t xml:space="preserve"> </w:t>
      </w:r>
      <w:r w:rsidRPr="00596236">
        <w:rPr>
          <w:b/>
          <w:sz w:val="24"/>
          <w:szCs w:val="24"/>
          <w:lang w:val="ro-RO"/>
        </w:rPr>
        <w:t>Târgu Mureș</w:t>
      </w:r>
      <w:r w:rsidRPr="00596236">
        <w:rPr>
          <w:sz w:val="24"/>
          <w:szCs w:val="24"/>
          <w:lang w:val="ro-RO"/>
        </w:rPr>
        <w:t>,</w:t>
      </w:r>
    </w:p>
    <w:p w:rsidR="00596236" w:rsidRDefault="00596236" w:rsidP="00BB0980">
      <w:pPr>
        <w:spacing w:line="360" w:lineRule="auto"/>
        <w:jc w:val="both"/>
        <w:rPr>
          <w:sz w:val="24"/>
          <w:szCs w:val="24"/>
          <w:lang w:val="ro-RO"/>
        </w:rPr>
      </w:pPr>
    </w:p>
    <w:p w:rsidR="00BB0980" w:rsidRPr="00596236" w:rsidRDefault="003E6968" w:rsidP="00BB0980">
      <w:pPr>
        <w:spacing w:line="360" w:lineRule="auto"/>
        <w:jc w:val="both"/>
        <w:rPr>
          <w:sz w:val="24"/>
          <w:szCs w:val="24"/>
          <w:lang w:val="ro-RO"/>
        </w:rPr>
      </w:pPr>
      <w:r w:rsidRPr="00596236">
        <w:rPr>
          <w:sz w:val="24"/>
          <w:szCs w:val="24"/>
          <w:lang w:val="ro-RO"/>
        </w:rPr>
        <w:t>până la data 31/</w:t>
      </w:r>
      <w:r w:rsidR="00E61A51" w:rsidRPr="00596236">
        <w:rPr>
          <w:sz w:val="24"/>
          <w:szCs w:val="24"/>
          <w:lang w:val="ro-RO"/>
        </w:rPr>
        <w:t xml:space="preserve">03/2016. Piesele primite după această dată nu sunt admise în concurs. </w:t>
      </w:r>
      <w:r w:rsidR="007F30F6" w:rsidRPr="00596236">
        <w:rPr>
          <w:sz w:val="24"/>
          <w:szCs w:val="24"/>
          <w:lang w:val="ro-RO"/>
        </w:rPr>
        <w:t>Universitatea</w:t>
      </w:r>
      <w:r w:rsidR="00E61A51" w:rsidRPr="00596236">
        <w:rPr>
          <w:sz w:val="24"/>
          <w:szCs w:val="24"/>
          <w:lang w:val="ro-RO"/>
        </w:rPr>
        <w:t xml:space="preserve"> nu este responsabilă pentru nici o pierdere, întârziere, sau </w:t>
      </w:r>
      <w:r w:rsidR="00D4637C" w:rsidRPr="00596236">
        <w:rPr>
          <w:sz w:val="24"/>
          <w:szCs w:val="24"/>
          <w:lang w:val="ro-RO"/>
        </w:rPr>
        <w:t xml:space="preserve">orice </w:t>
      </w:r>
      <w:r w:rsidR="00E61A51" w:rsidRPr="00596236">
        <w:rPr>
          <w:sz w:val="24"/>
          <w:szCs w:val="24"/>
          <w:lang w:val="ro-RO"/>
        </w:rPr>
        <w:t xml:space="preserve">inconveniente </w:t>
      </w:r>
      <w:r w:rsidR="007F30F6" w:rsidRPr="00596236">
        <w:rPr>
          <w:sz w:val="24"/>
          <w:szCs w:val="24"/>
          <w:lang w:val="ro-RO"/>
        </w:rPr>
        <w:t xml:space="preserve">apărute </w:t>
      </w:r>
      <w:r w:rsidR="00E61A51" w:rsidRPr="00596236">
        <w:rPr>
          <w:sz w:val="24"/>
          <w:szCs w:val="24"/>
          <w:lang w:val="ro-RO"/>
        </w:rPr>
        <w:t>în trimiterea material</w:t>
      </w:r>
      <w:r w:rsidRPr="00596236">
        <w:rPr>
          <w:sz w:val="24"/>
          <w:szCs w:val="24"/>
          <w:lang w:val="ro-RO"/>
        </w:rPr>
        <w:t>ului</w:t>
      </w:r>
      <w:r w:rsidR="00E61A51" w:rsidRPr="00596236">
        <w:rPr>
          <w:sz w:val="24"/>
          <w:szCs w:val="24"/>
          <w:lang w:val="ro-RO"/>
        </w:rPr>
        <w:t xml:space="preserve">. </w:t>
      </w:r>
      <w:r w:rsidRPr="00596236">
        <w:rPr>
          <w:sz w:val="24"/>
          <w:szCs w:val="24"/>
          <w:lang w:val="ro-RO"/>
        </w:rPr>
        <w:t>Coletul</w:t>
      </w:r>
      <w:r w:rsidR="00E61A51" w:rsidRPr="00596236">
        <w:rPr>
          <w:sz w:val="24"/>
          <w:szCs w:val="24"/>
          <w:lang w:val="ro-RO"/>
        </w:rPr>
        <w:t xml:space="preserve"> / plic</w:t>
      </w:r>
      <w:r w:rsidRPr="00596236">
        <w:rPr>
          <w:sz w:val="24"/>
          <w:szCs w:val="24"/>
          <w:lang w:val="ro-RO"/>
        </w:rPr>
        <w:t>ul</w:t>
      </w:r>
      <w:r w:rsidR="00E61A51" w:rsidRPr="00596236">
        <w:rPr>
          <w:sz w:val="24"/>
          <w:szCs w:val="24"/>
          <w:lang w:val="ro-RO"/>
        </w:rPr>
        <w:t xml:space="preserve"> trebuie să poarte următoarea </w:t>
      </w:r>
      <w:r w:rsidR="00747D3D" w:rsidRPr="00596236">
        <w:rPr>
          <w:sz w:val="24"/>
          <w:szCs w:val="24"/>
          <w:lang w:val="ro-RO"/>
        </w:rPr>
        <w:t>adresare „</w:t>
      </w:r>
      <w:r w:rsidRPr="00596236">
        <w:rPr>
          <w:sz w:val="24"/>
          <w:szCs w:val="24"/>
          <w:lang w:val="ro-RO"/>
        </w:rPr>
        <w:t>Concursul European de Dramaturgie POP DRAMA”</w:t>
      </w:r>
      <w:r w:rsidR="00E61A51" w:rsidRPr="00596236">
        <w:rPr>
          <w:sz w:val="24"/>
          <w:szCs w:val="24"/>
          <w:lang w:val="ro-RO"/>
        </w:rPr>
        <w:t>.</w:t>
      </w:r>
    </w:p>
    <w:p w:rsidR="00D4637C" w:rsidRPr="00596236" w:rsidRDefault="00D4637C" w:rsidP="00D4637C">
      <w:pPr>
        <w:spacing w:line="360" w:lineRule="auto"/>
        <w:jc w:val="both"/>
        <w:rPr>
          <w:sz w:val="24"/>
          <w:szCs w:val="24"/>
          <w:lang w:val="ro-RO"/>
        </w:rPr>
      </w:pPr>
      <w:r w:rsidRPr="00596236">
        <w:rPr>
          <w:sz w:val="24"/>
          <w:szCs w:val="24"/>
          <w:lang w:val="ro-RO"/>
        </w:rPr>
        <w:t>Exemplarul trebuie să fie legat</w:t>
      </w:r>
      <w:r w:rsidR="00BC0D1C" w:rsidRPr="00596236">
        <w:rPr>
          <w:sz w:val="24"/>
          <w:szCs w:val="24"/>
          <w:lang w:val="ro-RO"/>
        </w:rPr>
        <w:t xml:space="preserve"> sau spiralat</w:t>
      </w:r>
      <w:r w:rsidRPr="00596236">
        <w:rPr>
          <w:sz w:val="24"/>
          <w:szCs w:val="24"/>
          <w:lang w:val="ro-RO"/>
        </w:rPr>
        <w:t xml:space="preserve"> și pagina de titlu trebuie să poarte numai titlul piesei și un motto, în loc de numele autorului. Manuscrisul nu trebuie să includă, în niciun caz, detalii </w:t>
      </w:r>
      <w:r w:rsidRPr="00596236">
        <w:rPr>
          <w:sz w:val="24"/>
          <w:szCs w:val="24"/>
          <w:lang w:val="ro-RO"/>
        </w:rPr>
        <w:lastRenderedPageBreak/>
        <w:t>personale ale autorului sau orice alt element care ar putea sugera sau identifica autorul (prenumele, numele de familie și / sau orice alt element de identificare).</w:t>
      </w:r>
    </w:p>
    <w:p w:rsidR="00D4637C" w:rsidRPr="00596236" w:rsidRDefault="00D4637C" w:rsidP="00D4637C">
      <w:pPr>
        <w:spacing w:line="360" w:lineRule="auto"/>
        <w:jc w:val="both"/>
        <w:rPr>
          <w:sz w:val="24"/>
          <w:szCs w:val="24"/>
          <w:lang w:val="ro-RO"/>
        </w:rPr>
      </w:pPr>
      <w:r w:rsidRPr="00596236">
        <w:rPr>
          <w:sz w:val="24"/>
          <w:szCs w:val="24"/>
          <w:lang w:val="ro-RO"/>
        </w:rPr>
        <w:t>Coletul / plicul trebuie să conțină:</w:t>
      </w:r>
    </w:p>
    <w:p w:rsidR="007E3EF1" w:rsidRPr="00596236" w:rsidRDefault="007E3EF1" w:rsidP="007E3EF1">
      <w:pPr>
        <w:numPr>
          <w:ilvl w:val="0"/>
          <w:numId w:val="1"/>
        </w:numPr>
        <w:spacing w:line="360" w:lineRule="auto"/>
        <w:jc w:val="both"/>
        <w:rPr>
          <w:sz w:val="24"/>
          <w:szCs w:val="24"/>
          <w:lang w:val="ro-RO"/>
        </w:rPr>
      </w:pPr>
      <w:r w:rsidRPr="00596236">
        <w:rPr>
          <w:sz w:val="24"/>
          <w:szCs w:val="24"/>
          <w:lang w:val="ro-RO"/>
        </w:rPr>
        <w:t>un (1) exemplar tipărit al piesei,</w:t>
      </w:r>
    </w:p>
    <w:p w:rsidR="007E3EF1" w:rsidRPr="00596236" w:rsidRDefault="007E3EF1" w:rsidP="007E3EF1">
      <w:pPr>
        <w:numPr>
          <w:ilvl w:val="0"/>
          <w:numId w:val="1"/>
        </w:numPr>
        <w:spacing w:line="360" w:lineRule="auto"/>
        <w:jc w:val="both"/>
        <w:rPr>
          <w:sz w:val="24"/>
          <w:szCs w:val="24"/>
          <w:lang w:val="ro-RO"/>
        </w:rPr>
      </w:pPr>
      <w:r w:rsidRPr="00596236">
        <w:rPr>
          <w:sz w:val="24"/>
          <w:szCs w:val="24"/>
          <w:lang w:val="ro-RO"/>
        </w:rPr>
        <w:t>un (1) exemplar în format electronic (care poartă numai motto-ul piesei)</w:t>
      </w:r>
    </w:p>
    <w:p w:rsidR="007E3EF1" w:rsidRPr="00596236" w:rsidRDefault="007E3EF1" w:rsidP="007E3EF1">
      <w:pPr>
        <w:numPr>
          <w:ilvl w:val="0"/>
          <w:numId w:val="1"/>
        </w:numPr>
        <w:spacing w:line="360" w:lineRule="auto"/>
        <w:jc w:val="both"/>
        <w:rPr>
          <w:sz w:val="24"/>
          <w:szCs w:val="24"/>
          <w:lang w:val="ro-RO"/>
        </w:rPr>
      </w:pPr>
      <w:r w:rsidRPr="00596236">
        <w:rPr>
          <w:sz w:val="24"/>
          <w:szCs w:val="24"/>
          <w:lang w:val="ro-RO"/>
        </w:rPr>
        <w:t>Un plic alb, sigilat, purtând pe exterior numai motto-ul piesei.</w:t>
      </w:r>
    </w:p>
    <w:p w:rsidR="007E3EF1" w:rsidRPr="00596236" w:rsidRDefault="007E3EF1" w:rsidP="007E3EF1">
      <w:pPr>
        <w:spacing w:line="360" w:lineRule="auto"/>
        <w:jc w:val="both"/>
        <w:rPr>
          <w:sz w:val="24"/>
          <w:szCs w:val="24"/>
          <w:lang w:val="ro-RO"/>
        </w:rPr>
      </w:pPr>
      <w:r w:rsidRPr="00596236">
        <w:rPr>
          <w:sz w:val="24"/>
          <w:szCs w:val="24"/>
          <w:lang w:val="ro-RO"/>
        </w:rPr>
        <w:t>Plicul alb, identificat prin motto-ul piesei, trebuie să conțină numai:</w:t>
      </w:r>
    </w:p>
    <w:p w:rsidR="007E3EF1" w:rsidRPr="00596236" w:rsidRDefault="007E3EF1" w:rsidP="007E3EF1">
      <w:pPr>
        <w:numPr>
          <w:ilvl w:val="0"/>
          <w:numId w:val="1"/>
        </w:numPr>
        <w:spacing w:line="360" w:lineRule="auto"/>
        <w:jc w:val="both"/>
        <w:rPr>
          <w:sz w:val="24"/>
          <w:szCs w:val="24"/>
          <w:lang w:val="ro-RO"/>
        </w:rPr>
      </w:pPr>
      <w:r w:rsidRPr="00596236">
        <w:rPr>
          <w:sz w:val="24"/>
          <w:szCs w:val="24"/>
          <w:lang w:val="ro-RO"/>
        </w:rPr>
        <w:t>Formularul de cerere (anexa 1 la prezentul regulament de concurs) completat și semnat corespunzător (semnătura în original)</w:t>
      </w:r>
    </w:p>
    <w:p w:rsidR="00BB0980" w:rsidRPr="00596236" w:rsidRDefault="007E3EF1" w:rsidP="007E3EF1">
      <w:pPr>
        <w:numPr>
          <w:ilvl w:val="0"/>
          <w:numId w:val="1"/>
        </w:numPr>
        <w:spacing w:line="360" w:lineRule="auto"/>
        <w:jc w:val="both"/>
        <w:rPr>
          <w:sz w:val="24"/>
          <w:szCs w:val="24"/>
          <w:lang w:val="ro-RO"/>
        </w:rPr>
      </w:pPr>
      <w:r w:rsidRPr="00596236">
        <w:rPr>
          <w:sz w:val="24"/>
          <w:szCs w:val="24"/>
          <w:lang w:val="ro-RO"/>
        </w:rPr>
        <w:t>Declarația pe proprie răspundere (anexa 2 la prezentul regulament de concurs) completată și semnată corespunzător (semnătura în original)</w:t>
      </w:r>
    </w:p>
    <w:p w:rsidR="007E3EF1" w:rsidRPr="00596236" w:rsidRDefault="00E6559E" w:rsidP="007E3EF1">
      <w:pPr>
        <w:spacing w:line="360" w:lineRule="auto"/>
        <w:jc w:val="both"/>
        <w:rPr>
          <w:sz w:val="24"/>
          <w:szCs w:val="24"/>
          <w:lang w:val="ro-RO"/>
        </w:rPr>
      </w:pPr>
      <w:r w:rsidRPr="00596236">
        <w:rPr>
          <w:sz w:val="24"/>
          <w:szCs w:val="24"/>
          <w:lang w:val="ro-RO"/>
        </w:rPr>
        <w:t>L</w:t>
      </w:r>
      <w:r w:rsidR="007E3EF1" w:rsidRPr="00596236">
        <w:rPr>
          <w:sz w:val="24"/>
          <w:szCs w:val="24"/>
          <w:lang w:val="ro-RO"/>
        </w:rPr>
        <w:t xml:space="preserve">a sosire, </w:t>
      </w:r>
      <w:r w:rsidRPr="00596236">
        <w:rPr>
          <w:sz w:val="24"/>
          <w:szCs w:val="24"/>
          <w:lang w:val="ro-RO"/>
        </w:rPr>
        <w:t>coletul</w:t>
      </w:r>
      <w:r w:rsidR="007E3EF1" w:rsidRPr="00596236">
        <w:rPr>
          <w:sz w:val="24"/>
          <w:szCs w:val="24"/>
          <w:lang w:val="ro-RO"/>
        </w:rPr>
        <w:t xml:space="preserve"> / pli</w:t>
      </w:r>
      <w:r w:rsidRPr="00596236">
        <w:rPr>
          <w:sz w:val="24"/>
          <w:szCs w:val="24"/>
          <w:lang w:val="ro-RO"/>
        </w:rPr>
        <w:t>cul este înregistrat (numerotat</w:t>
      </w:r>
      <w:r w:rsidR="007E3EF1" w:rsidRPr="00596236">
        <w:rPr>
          <w:sz w:val="24"/>
          <w:szCs w:val="24"/>
          <w:lang w:val="ro-RO"/>
        </w:rPr>
        <w:t xml:space="preserve">), </w:t>
      </w:r>
      <w:r w:rsidRPr="00596236">
        <w:rPr>
          <w:sz w:val="24"/>
          <w:szCs w:val="24"/>
          <w:lang w:val="ro-RO"/>
        </w:rPr>
        <w:t>astfel certificându-se</w:t>
      </w:r>
      <w:r w:rsidR="007E3EF1" w:rsidRPr="00596236">
        <w:rPr>
          <w:sz w:val="24"/>
          <w:szCs w:val="24"/>
          <w:lang w:val="ro-RO"/>
        </w:rPr>
        <w:t xml:space="preserve"> sosirea sa în termenul </w:t>
      </w:r>
      <w:r w:rsidRPr="00596236">
        <w:rPr>
          <w:sz w:val="24"/>
          <w:szCs w:val="24"/>
          <w:lang w:val="ro-RO"/>
        </w:rPr>
        <w:t>cerut</w:t>
      </w:r>
      <w:r w:rsidR="007E3EF1" w:rsidRPr="00596236">
        <w:rPr>
          <w:sz w:val="24"/>
          <w:szCs w:val="24"/>
          <w:lang w:val="ro-RO"/>
        </w:rPr>
        <w:t xml:space="preserve">, și este apoi separat de conținutul său. Copiile </w:t>
      </w:r>
      <w:r w:rsidR="00095E4F" w:rsidRPr="00596236">
        <w:rPr>
          <w:sz w:val="24"/>
          <w:szCs w:val="24"/>
          <w:lang w:val="ro-RO"/>
        </w:rPr>
        <w:t>piselor</w:t>
      </w:r>
      <w:r w:rsidR="007E3EF1" w:rsidRPr="00596236">
        <w:rPr>
          <w:sz w:val="24"/>
          <w:szCs w:val="24"/>
          <w:lang w:val="ro-RO"/>
        </w:rPr>
        <w:t xml:space="preserve"> și plicul sigilat sunt</w:t>
      </w:r>
      <w:r w:rsidR="00095E4F" w:rsidRPr="00596236">
        <w:rPr>
          <w:sz w:val="24"/>
          <w:szCs w:val="24"/>
          <w:lang w:val="ro-RO"/>
        </w:rPr>
        <w:t>,</w:t>
      </w:r>
      <w:r w:rsidR="007E3EF1" w:rsidRPr="00596236">
        <w:rPr>
          <w:sz w:val="24"/>
          <w:szCs w:val="24"/>
          <w:lang w:val="ro-RO"/>
        </w:rPr>
        <w:t xml:space="preserve"> la rândul lor</w:t>
      </w:r>
      <w:r w:rsidR="00095E4F" w:rsidRPr="00596236">
        <w:rPr>
          <w:sz w:val="24"/>
          <w:szCs w:val="24"/>
          <w:lang w:val="ro-RO"/>
        </w:rPr>
        <w:t>,</w:t>
      </w:r>
      <w:r w:rsidR="007E3EF1" w:rsidRPr="00596236">
        <w:rPr>
          <w:sz w:val="24"/>
          <w:szCs w:val="24"/>
          <w:lang w:val="ro-RO"/>
        </w:rPr>
        <w:t xml:space="preserve"> separate.</w:t>
      </w:r>
    </w:p>
    <w:p w:rsidR="00BB0980" w:rsidRPr="00596236" w:rsidRDefault="007E3EF1" w:rsidP="007E3EF1">
      <w:pPr>
        <w:spacing w:line="360" w:lineRule="auto"/>
        <w:jc w:val="both"/>
        <w:rPr>
          <w:sz w:val="24"/>
          <w:szCs w:val="24"/>
          <w:lang w:val="ro-RO"/>
        </w:rPr>
      </w:pPr>
      <w:r w:rsidRPr="00596236">
        <w:rPr>
          <w:sz w:val="24"/>
          <w:szCs w:val="24"/>
          <w:lang w:val="ro-RO"/>
        </w:rPr>
        <w:t>Plicuri</w:t>
      </w:r>
      <w:r w:rsidR="00095E4F" w:rsidRPr="00596236">
        <w:rPr>
          <w:sz w:val="24"/>
          <w:szCs w:val="24"/>
          <w:lang w:val="ro-RO"/>
        </w:rPr>
        <w:t>le</w:t>
      </w:r>
      <w:r w:rsidRPr="00596236">
        <w:rPr>
          <w:sz w:val="24"/>
          <w:szCs w:val="24"/>
          <w:lang w:val="ro-RO"/>
        </w:rPr>
        <w:t xml:space="preserve"> albe, cu sigiliile </w:t>
      </w:r>
      <w:r w:rsidR="00095E4F" w:rsidRPr="00596236">
        <w:rPr>
          <w:sz w:val="24"/>
          <w:szCs w:val="24"/>
          <w:lang w:val="ro-RO"/>
        </w:rPr>
        <w:t>lor intacte, sunt imediat depuse</w:t>
      </w:r>
      <w:r w:rsidRPr="00596236">
        <w:rPr>
          <w:sz w:val="24"/>
          <w:szCs w:val="24"/>
          <w:lang w:val="ro-RO"/>
        </w:rPr>
        <w:t xml:space="preserve"> la </w:t>
      </w:r>
      <w:r w:rsidR="00BC0D1C" w:rsidRPr="00596236">
        <w:rPr>
          <w:sz w:val="24"/>
          <w:szCs w:val="24"/>
          <w:lang w:val="ro-RO"/>
        </w:rPr>
        <w:t>secretariatul Facultății de Artă în Limba Română</w:t>
      </w:r>
      <w:r w:rsidRPr="00596236">
        <w:rPr>
          <w:sz w:val="24"/>
          <w:szCs w:val="24"/>
          <w:lang w:val="ro-RO"/>
        </w:rPr>
        <w:t xml:space="preserve"> al </w:t>
      </w:r>
      <w:r w:rsidR="00095E4F" w:rsidRPr="00596236">
        <w:rPr>
          <w:sz w:val="24"/>
          <w:szCs w:val="24"/>
          <w:lang w:val="ro-RO"/>
        </w:rPr>
        <w:t>Universității de Arte din Târgu-Mureș</w:t>
      </w:r>
      <w:r w:rsidRPr="00596236">
        <w:rPr>
          <w:sz w:val="24"/>
          <w:szCs w:val="24"/>
          <w:lang w:val="ro-RO"/>
        </w:rPr>
        <w:t xml:space="preserve">. Acestea vor fi deschise numai după ce </w:t>
      </w:r>
      <w:r w:rsidR="00BC0D1C" w:rsidRPr="00596236">
        <w:rPr>
          <w:sz w:val="24"/>
          <w:szCs w:val="24"/>
          <w:lang w:val="ro-RO"/>
        </w:rPr>
        <w:t>„</w:t>
      </w:r>
      <w:r w:rsidRPr="00596236">
        <w:rPr>
          <w:sz w:val="24"/>
          <w:szCs w:val="24"/>
          <w:lang w:val="ro-RO"/>
        </w:rPr>
        <w:t>Juriul tehnic</w:t>
      </w:r>
      <w:r w:rsidR="00BC0D1C" w:rsidRPr="00596236">
        <w:rPr>
          <w:sz w:val="24"/>
          <w:szCs w:val="24"/>
          <w:lang w:val="ro-RO"/>
        </w:rPr>
        <w:t>”</w:t>
      </w:r>
      <w:r w:rsidRPr="00596236">
        <w:rPr>
          <w:sz w:val="24"/>
          <w:szCs w:val="24"/>
          <w:lang w:val="ro-RO"/>
        </w:rPr>
        <w:t xml:space="preserve"> și-a exprimat opinia, pentru a evita orice fel de condiționare în procesul de evaluare </w:t>
      </w:r>
      <w:r w:rsidR="00095E4F" w:rsidRPr="00596236">
        <w:rPr>
          <w:sz w:val="24"/>
          <w:szCs w:val="24"/>
          <w:lang w:val="ro-RO"/>
        </w:rPr>
        <w:t>a pieselor de teatru</w:t>
      </w:r>
      <w:r w:rsidRPr="00596236">
        <w:rPr>
          <w:sz w:val="24"/>
          <w:szCs w:val="24"/>
          <w:lang w:val="ro-RO"/>
        </w:rPr>
        <w:t>.</w:t>
      </w:r>
    </w:p>
    <w:p w:rsidR="00BB0980" w:rsidRPr="00596236" w:rsidRDefault="00BB0980" w:rsidP="00BB0980">
      <w:pPr>
        <w:pStyle w:val="Heading4"/>
        <w:spacing w:line="360" w:lineRule="auto"/>
        <w:jc w:val="both"/>
        <w:rPr>
          <w:sz w:val="24"/>
          <w:szCs w:val="24"/>
          <w:lang w:val="ro-RO"/>
        </w:rPr>
      </w:pPr>
    </w:p>
    <w:p w:rsidR="00BB0980" w:rsidRPr="00596236" w:rsidRDefault="00BB0980" w:rsidP="00BB0980">
      <w:pPr>
        <w:pStyle w:val="Heading4"/>
        <w:spacing w:line="360" w:lineRule="auto"/>
        <w:jc w:val="both"/>
        <w:rPr>
          <w:i/>
          <w:iCs/>
          <w:sz w:val="24"/>
          <w:szCs w:val="24"/>
          <w:lang w:val="ro-RO"/>
        </w:rPr>
      </w:pPr>
      <w:r w:rsidRPr="00596236">
        <w:rPr>
          <w:sz w:val="24"/>
          <w:szCs w:val="24"/>
          <w:lang w:val="ro-RO"/>
        </w:rPr>
        <w:t>ART. 5</w:t>
      </w:r>
    </w:p>
    <w:p w:rsidR="00BB0980" w:rsidRPr="00596236" w:rsidRDefault="00095E4F" w:rsidP="00BB0980">
      <w:pPr>
        <w:pStyle w:val="Heading1"/>
        <w:rPr>
          <w:sz w:val="24"/>
          <w:szCs w:val="24"/>
          <w:lang w:val="ro-RO"/>
        </w:rPr>
      </w:pPr>
      <w:r w:rsidRPr="00596236">
        <w:rPr>
          <w:i/>
          <w:iCs/>
          <w:sz w:val="24"/>
          <w:szCs w:val="24"/>
          <w:lang w:val="ro-RO"/>
        </w:rPr>
        <w:t>DESEMNAREA FINALIȘTILOR</w:t>
      </w:r>
    </w:p>
    <w:p w:rsidR="00BB0980" w:rsidRPr="00596236" w:rsidRDefault="00512C6D" w:rsidP="00BB0980">
      <w:pPr>
        <w:spacing w:line="360" w:lineRule="auto"/>
        <w:jc w:val="both"/>
        <w:rPr>
          <w:sz w:val="24"/>
          <w:szCs w:val="24"/>
          <w:lang w:val="ro-RO"/>
        </w:rPr>
      </w:pPr>
      <w:r w:rsidRPr="00596236">
        <w:rPr>
          <w:sz w:val="24"/>
          <w:szCs w:val="24"/>
          <w:lang w:val="ro-RO"/>
        </w:rPr>
        <w:t>Toate piesele admise în concurs vor fi citite ș</w:t>
      </w:r>
      <w:r w:rsidR="00BC0D1C" w:rsidRPr="00596236">
        <w:rPr>
          <w:sz w:val="24"/>
          <w:szCs w:val="24"/>
          <w:lang w:val="ro-RO"/>
        </w:rPr>
        <w:t>i examinate de un juriu, numit „</w:t>
      </w:r>
      <w:r w:rsidRPr="00596236">
        <w:rPr>
          <w:sz w:val="24"/>
          <w:szCs w:val="24"/>
          <w:lang w:val="ro-RO"/>
        </w:rPr>
        <w:t xml:space="preserve">Juriu tehnic”, alcătuit din </w:t>
      </w:r>
      <w:r w:rsidR="00BC0D1C" w:rsidRPr="00596236">
        <w:rPr>
          <w:sz w:val="24"/>
          <w:szCs w:val="24"/>
          <w:lang w:val="ro-RO"/>
        </w:rPr>
        <w:t>specialiști</w:t>
      </w:r>
      <w:r w:rsidRPr="00596236">
        <w:rPr>
          <w:sz w:val="24"/>
          <w:szCs w:val="24"/>
          <w:lang w:val="ro-RO"/>
        </w:rPr>
        <w:t xml:space="preserve"> ale</w:t>
      </w:r>
      <w:r w:rsidR="00C27355" w:rsidRPr="00596236">
        <w:rPr>
          <w:sz w:val="24"/>
          <w:szCs w:val="24"/>
          <w:lang w:val="ro-RO"/>
        </w:rPr>
        <w:t>și</w:t>
      </w:r>
      <w:r w:rsidRPr="00596236">
        <w:rPr>
          <w:sz w:val="24"/>
          <w:szCs w:val="24"/>
          <w:lang w:val="ro-RO"/>
        </w:rPr>
        <w:t xml:space="preserve"> dintre practicieni</w:t>
      </w:r>
      <w:r w:rsidR="00BC0D1C" w:rsidRPr="00596236">
        <w:rPr>
          <w:sz w:val="24"/>
          <w:szCs w:val="24"/>
          <w:lang w:val="ro-RO"/>
        </w:rPr>
        <w:t>, critici</w:t>
      </w:r>
      <w:r w:rsidRPr="00596236">
        <w:rPr>
          <w:sz w:val="24"/>
          <w:szCs w:val="24"/>
          <w:lang w:val="ro-RO"/>
        </w:rPr>
        <w:t xml:space="preserve"> </w:t>
      </w:r>
      <w:r w:rsidR="00BC0D1C" w:rsidRPr="00596236">
        <w:rPr>
          <w:sz w:val="24"/>
          <w:szCs w:val="24"/>
          <w:lang w:val="ro-RO"/>
        </w:rPr>
        <w:t>sau teoreticieni ai teatrului</w:t>
      </w:r>
      <w:r w:rsidRPr="00596236">
        <w:rPr>
          <w:sz w:val="24"/>
          <w:szCs w:val="24"/>
          <w:lang w:val="ro-RO"/>
        </w:rPr>
        <w:t xml:space="preserve">. Juriul tehnic este </w:t>
      </w:r>
      <w:r w:rsidR="00747D3D" w:rsidRPr="00596236">
        <w:rPr>
          <w:sz w:val="24"/>
          <w:szCs w:val="24"/>
          <w:lang w:val="ro-RO"/>
        </w:rPr>
        <w:t>desemnat</w:t>
      </w:r>
      <w:r w:rsidR="00C27355" w:rsidRPr="00596236">
        <w:rPr>
          <w:sz w:val="24"/>
          <w:szCs w:val="24"/>
          <w:lang w:val="ro-RO"/>
        </w:rPr>
        <w:t xml:space="preserve"> de către </w:t>
      </w:r>
      <w:r w:rsidR="005F76F1" w:rsidRPr="00596236">
        <w:rPr>
          <w:sz w:val="24"/>
          <w:szCs w:val="24"/>
          <w:lang w:val="ro-RO"/>
        </w:rPr>
        <w:t>Universitatea</w:t>
      </w:r>
      <w:r w:rsidR="00C27355" w:rsidRPr="00596236">
        <w:rPr>
          <w:sz w:val="24"/>
          <w:szCs w:val="24"/>
          <w:lang w:val="ro-RO"/>
        </w:rPr>
        <w:t xml:space="preserve"> de Arte din Târgu-Mureș</w:t>
      </w:r>
      <w:r w:rsidRPr="00596236">
        <w:rPr>
          <w:sz w:val="24"/>
          <w:szCs w:val="24"/>
          <w:lang w:val="ro-RO"/>
        </w:rPr>
        <w:t xml:space="preserve">. În ceea ce privește procedurile administrative, </w:t>
      </w:r>
      <w:r w:rsidR="00747D3D" w:rsidRPr="00596236">
        <w:rPr>
          <w:sz w:val="24"/>
          <w:szCs w:val="24"/>
          <w:lang w:val="ro-RO"/>
        </w:rPr>
        <w:t>secretariatul</w:t>
      </w:r>
      <w:r w:rsidR="005F76F1" w:rsidRPr="00596236">
        <w:rPr>
          <w:sz w:val="24"/>
          <w:szCs w:val="24"/>
          <w:lang w:val="ro-RO"/>
        </w:rPr>
        <w:t xml:space="preserve"> Universității de Arte din Târgu-Mureș </w:t>
      </w:r>
      <w:r w:rsidRPr="00596236">
        <w:rPr>
          <w:sz w:val="24"/>
          <w:szCs w:val="24"/>
          <w:lang w:val="ro-RO"/>
        </w:rPr>
        <w:t>va ajuta, dacă este necesar, juriul tehnic.</w:t>
      </w:r>
    </w:p>
    <w:p w:rsidR="008D7824" w:rsidRPr="00596236" w:rsidRDefault="008D7824" w:rsidP="008D7824">
      <w:pPr>
        <w:spacing w:line="360" w:lineRule="auto"/>
        <w:jc w:val="both"/>
        <w:rPr>
          <w:sz w:val="24"/>
          <w:szCs w:val="24"/>
          <w:lang w:val="ro-RO"/>
        </w:rPr>
      </w:pPr>
      <w:r w:rsidRPr="00596236">
        <w:rPr>
          <w:sz w:val="24"/>
          <w:szCs w:val="24"/>
          <w:lang w:val="ro-RO"/>
        </w:rPr>
        <w:t xml:space="preserve">Juriul va fi </w:t>
      </w:r>
      <w:r w:rsidR="00747D3D" w:rsidRPr="00596236">
        <w:rPr>
          <w:sz w:val="24"/>
          <w:szCs w:val="24"/>
          <w:lang w:val="ro-RO"/>
        </w:rPr>
        <w:t>desemnat</w:t>
      </w:r>
      <w:r w:rsidRPr="00596236">
        <w:rPr>
          <w:sz w:val="24"/>
          <w:szCs w:val="24"/>
          <w:lang w:val="ro-RO"/>
        </w:rPr>
        <w:t xml:space="preserve"> după termenul limită de depunere a pieselor. Juriul tehnic evaluează toate piesele primite și admise în concurs. Membrii juriului vor clasifica manuscrisele, alegând piesele clasate pe primul, al doilea și al treilea loc. Toate piesele trebuie să respecte cerințele prevăzute de prezentul regulament de concurs (art.2).</w:t>
      </w:r>
    </w:p>
    <w:p w:rsidR="008D7824" w:rsidRPr="00596236" w:rsidRDefault="008D7824" w:rsidP="008D7824">
      <w:pPr>
        <w:spacing w:line="360" w:lineRule="auto"/>
        <w:jc w:val="both"/>
        <w:rPr>
          <w:sz w:val="24"/>
          <w:szCs w:val="24"/>
          <w:lang w:val="ro-RO"/>
        </w:rPr>
      </w:pPr>
      <w:r w:rsidRPr="00596236">
        <w:rPr>
          <w:sz w:val="24"/>
          <w:szCs w:val="24"/>
          <w:lang w:val="ro-RO"/>
        </w:rPr>
        <w:t>Decizia juriului tehnic este definitivă. Activitatea Juriului Tehnic este reglementată prin regulamente specifice.</w:t>
      </w:r>
    </w:p>
    <w:p w:rsidR="00BB0980" w:rsidRPr="00596236" w:rsidRDefault="008D7824" w:rsidP="008D7824">
      <w:pPr>
        <w:spacing w:line="360" w:lineRule="auto"/>
        <w:jc w:val="both"/>
        <w:rPr>
          <w:sz w:val="24"/>
          <w:szCs w:val="24"/>
          <w:lang w:val="ro-RO"/>
        </w:rPr>
      </w:pPr>
      <w:r w:rsidRPr="00596236">
        <w:rPr>
          <w:sz w:val="24"/>
          <w:szCs w:val="24"/>
          <w:lang w:val="ro-RO"/>
        </w:rPr>
        <w:t xml:space="preserve">Cele trei piese finaliste vor fi publicate pe site-ul </w:t>
      </w:r>
      <w:r w:rsidR="005617D6" w:rsidRPr="00596236">
        <w:rPr>
          <w:sz w:val="24"/>
          <w:szCs w:val="24"/>
          <w:lang w:val="ro-RO"/>
        </w:rPr>
        <w:t xml:space="preserve">Universității de Arte din Târgu-Mureș </w:t>
      </w:r>
      <w:r w:rsidRPr="00596236">
        <w:rPr>
          <w:sz w:val="24"/>
          <w:szCs w:val="24"/>
          <w:lang w:val="ro-RO"/>
        </w:rPr>
        <w:t>(precum și pe site-ul POP DRAMA) pentru popularizarea lor europeană, după anunțarea câștigătorului.</w:t>
      </w:r>
    </w:p>
    <w:p w:rsidR="00BB0980" w:rsidRPr="00596236" w:rsidRDefault="00BB0980" w:rsidP="00BB0980">
      <w:pPr>
        <w:spacing w:line="360" w:lineRule="auto"/>
        <w:jc w:val="both"/>
        <w:rPr>
          <w:sz w:val="24"/>
          <w:szCs w:val="24"/>
          <w:lang w:val="ro-RO"/>
        </w:rPr>
      </w:pPr>
      <w:r w:rsidRPr="00596236">
        <w:rPr>
          <w:sz w:val="24"/>
          <w:szCs w:val="24"/>
          <w:lang w:val="ro-RO"/>
        </w:rPr>
        <w:t xml:space="preserve"> </w:t>
      </w:r>
    </w:p>
    <w:p w:rsidR="004976EB" w:rsidRPr="00596236" w:rsidRDefault="00BB0980" w:rsidP="004976EB">
      <w:pPr>
        <w:pStyle w:val="Heading4"/>
        <w:spacing w:line="360" w:lineRule="auto"/>
        <w:jc w:val="both"/>
        <w:rPr>
          <w:sz w:val="24"/>
          <w:szCs w:val="24"/>
          <w:lang w:val="ro-RO"/>
        </w:rPr>
      </w:pPr>
      <w:r w:rsidRPr="00596236">
        <w:rPr>
          <w:sz w:val="24"/>
          <w:szCs w:val="24"/>
          <w:lang w:val="ro-RO"/>
        </w:rPr>
        <w:lastRenderedPageBreak/>
        <w:t>ART. 6</w:t>
      </w:r>
    </w:p>
    <w:p w:rsidR="00BB0980" w:rsidRPr="00596236" w:rsidRDefault="008D7824" w:rsidP="004976EB">
      <w:pPr>
        <w:pStyle w:val="Heading4"/>
        <w:spacing w:line="360" w:lineRule="auto"/>
        <w:jc w:val="both"/>
        <w:rPr>
          <w:b w:val="0"/>
          <w:i/>
          <w:sz w:val="24"/>
          <w:szCs w:val="24"/>
          <w:lang w:val="ro-RO"/>
        </w:rPr>
      </w:pPr>
      <w:r w:rsidRPr="00596236">
        <w:rPr>
          <w:b w:val="0"/>
          <w:i/>
          <w:sz w:val="24"/>
          <w:szCs w:val="24"/>
          <w:lang w:val="ro-RO"/>
        </w:rPr>
        <w:t>EXCLUDEREA DIN COMPETIȚIE</w:t>
      </w:r>
    </w:p>
    <w:p w:rsidR="00BB0980" w:rsidRPr="00596236" w:rsidRDefault="008D7824" w:rsidP="00BB0980">
      <w:pPr>
        <w:spacing w:line="360" w:lineRule="auto"/>
        <w:jc w:val="both"/>
        <w:rPr>
          <w:sz w:val="24"/>
          <w:szCs w:val="24"/>
          <w:lang w:val="ro-RO"/>
        </w:rPr>
      </w:pPr>
      <w:r w:rsidRPr="00596236">
        <w:rPr>
          <w:sz w:val="24"/>
          <w:szCs w:val="24"/>
          <w:lang w:val="ro-RO"/>
        </w:rPr>
        <w:t xml:space="preserve">În cazul în care </w:t>
      </w:r>
      <w:r w:rsidR="00C70701" w:rsidRPr="00596236">
        <w:rPr>
          <w:sz w:val="24"/>
          <w:szCs w:val="24"/>
          <w:lang w:val="ro-RO"/>
        </w:rPr>
        <w:t>una</w:t>
      </w:r>
      <w:r w:rsidRPr="00596236">
        <w:rPr>
          <w:sz w:val="24"/>
          <w:szCs w:val="24"/>
          <w:lang w:val="ro-RO"/>
        </w:rPr>
        <w:t xml:space="preserve"> </w:t>
      </w:r>
      <w:r w:rsidR="00747D3D" w:rsidRPr="00596236">
        <w:rPr>
          <w:sz w:val="24"/>
          <w:szCs w:val="24"/>
          <w:lang w:val="ro-RO"/>
        </w:rPr>
        <w:t>sau mai multe cerințe</w:t>
      </w:r>
      <w:r w:rsidRPr="00596236">
        <w:rPr>
          <w:sz w:val="24"/>
          <w:szCs w:val="24"/>
          <w:lang w:val="ro-RO"/>
        </w:rPr>
        <w:t xml:space="preserve"> prevăzute la art. 2 din </w:t>
      </w:r>
      <w:r w:rsidR="00C70701" w:rsidRPr="00596236">
        <w:rPr>
          <w:sz w:val="24"/>
          <w:szCs w:val="24"/>
          <w:lang w:val="ro-RO"/>
        </w:rPr>
        <w:t xml:space="preserve">prezentul regulament de concurs </w:t>
      </w:r>
      <w:r w:rsidRPr="00596236">
        <w:rPr>
          <w:sz w:val="24"/>
          <w:szCs w:val="24"/>
          <w:lang w:val="ro-RO"/>
        </w:rPr>
        <w:t>nu mai po</w:t>
      </w:r>
      <w:r w:rsidR="00C70701" w:rsidRPr="00596236">
        <w:rPr>
          <w:sz w:val="24"/>
          <w:szCs w:val="24"/>
          <w:lang w:val="ro-RO"/>
        </w:rPr>
        <w:t>a</w:t>
      </w:r>
      <w:r w:rsidRPr="00596236">
        <w:rPr>
          <w:sz w:val="24"/>
          <w:szCs w:val="24"/>
          <w:lang w:val="ro-RO"/>
        </w:rPr>
        <w:t>t</w:t>
      </w:r>
      <w:r w:rsidR="00C70701" w:rsidRPr="00596236">
        <w:rPr>
          <w:sz w:val="24"/>
          <w:szCs w:val="24"/>
          <w:lang w:val="ro-RO"/>
        </w:rPr>
        <w:t>e</w:t>
      </w:r>
      <w:r w:rsidRPr="00596236">
        <w:rPr>
          <w:sz w:val="24"/>
          <w:szCs w:val="24"/>
          <w:lang w:val="ro-RO"/>
        </w:rPr>
        <w:t xml:space="preserve"> fi îndeplinit</w:t>
      </w:r>
      <w:r w:rsidR="00C70701" w:rsidRPr="00596236">
        <w:rPr>
          <w:sz w:val="24"/>
          <w:szCs w:val="24"/>
          <w:lang w:val="ro-RO"/>
        </w:rPr>
        <w:t>ă</w:t>
      </w:r>
      <w:r w:rsidRPr="00596236">
        <w:rPr>
          <w:sz w:val="24"/>
          <w:szCs w:val="24"/>
          <w:lang w:val="ro-RO"/>
        </w:rPr>
        <w:t xml:space="preserve"> în perioada dintre depunerea </w:t>
      </w:r>
      <w:r w:rsidR="00C70701" w:rsidRPr="00596236">
        <w:rPr>
          <w:sz w:val="24"/>
          <w:szCs w:val="24"/>
          <w:lang w:val="ro-RO"/>
        </w:rPr>
        <w:t>piesei</w:t>
      </w:r>
      <w:r w:rsidRPr="00596236">
        <w:rPr>
          <w:sz w:val="24"/>
          <w:szCs w:val="24"/>
          <w:lang w:val="ro-RO"/>
        </w:rPr>
        <w:t xml:space="preserve"> și anunțul câștigător, </w:t>
      </w:r>
      <w:r w:rsidR="00C70701" w:rsidRPr="00596236">
        <w:rPr>
          <w:sz w:val="24"/>
          <w:szCs w:val="24"/>
          <w:lang w:val="ro-RO"/>
        </w:rPr>
        <w:t>piesa</w:t>
      </w:r>
      <w:r w:rsidRPr="00596236">
        <w:rPr>
          <w:sz w:val="24"/>
          <w:szCs w:val="24"/>
          <w:lang w:val="ro-RO"/>
        </w:rPr>
        <w:t xml:space="preserve"> va fi exclus</w:t>
      </w:r>
      <w:r w:rsidR="00C70701" w:rsidRPr="00596236">
        <w:rPr>
          <w:sz w:val="24"/>
          <w:szCs w:val="24"/>
          <w:lang w:val="ro-RO"/>
        </w:rPr>
        <w:t>ă</w:t>
      </w:r>
      <w:r w:rsidRPr="00596236">
        <w:rPr>
          <w:sz w:val="24"/>
          <w:szCs w:val="24"/>
          <w:lang w:val="ro-RO"/>
        </w:rPr>
        <w:t xml:space="preserve"> din concurs.</w:t>
      </w:r>
    </w:p>
    <w:p w:rsidR="00BB0980" w:rsidRPr="00596236" w:rsidRDefault="00BB0980" w:rsidP="00BB0980">
      <w:pPr>
        <w:pStyle w:val="Heading4"/>
        <w:spacing w:line="360" w:lineRule="auto"/>
        <w:jc w:val="both"/>
        <w:rPr>
          <w:sz w:val="24"/>
          <w:szCs w:val="24"/>
          <w:lang w:val="ro-RO"/>
        </w:rPr>
      </w:pPr>
    </w:p>
    <w:p w:rsidR="00BB0980" w:rsidRPr="00596236" w:rsidRDefault="00BB0980" w:rsidP="00BB0980">
      <w:pPr>
        <w:pStyle w:val="Heading4"/>
        <w:spacing w:line="360" w:lineRule="auto"/>
        <w:jc w:val="both"/>
        <w:rPr>
          <w:i/>
          <w:iCs/>
          <w:sz w:val="24"/>
          <w:szCs w:val="24"/>
          <w:lang w:val="ro-RO"/>
        </w:rPr>
      </w:pPr>
      <w:r w:rsidRPr="00596236">
        <w:rPr>
          <w:sz w:val="24"/>
          <w:szCs w:val="24"/>
          <w:lang w:val="ro-RO"/>
        </w:rPr>
        <w:t>ART. 7</w:t>
      </w:r>
    </w:p>
    <w:p w:rsidR="00BB0980" w:rsidRPr="00596236" w:rsidRDefault="00404868" w:rsidP="00BB0980">
      <w:pPr>
        <w:pStyle w:val="Heading1"/>
        <w:rPr>
          <w:sz w:val="24"/>
          <w:szCs w:val="24"/>
          <w:lang w:val="ro-RO"/>
        </w:rPr>
      </w:pPr>
      <w:r w:rsidRPr="00596236">
        <w:rPr>
          <w:i/>
          <w:iCs/>
          <w:sz w:val="24"/>
          <w:szCs w:val="24"/>
          <w:lang w:val="ro-RO"/>
        </w:rPr>
        <w:t>LECTURA</w:t>
      </w:r>
      <w:r w:rsidR="00BB0980" w:rsidRPr="00596236">
        <w:rPr>
          <w:i/>
          <w:iCs/>
          <w:sz w:val="24"/>
          <w:szCs w:val="24"/>
          <w:lang w:val="ro-RO"/>
        </w:rPr>
        <w:t xml:space="preserve"> </w:t>
      </w:r>
      <w:r w:rsidRPr="00596236">
        <w:rPr>
          <w:i/>
          <w:iCs/>
          <w:sz w:val="24"/>
          <w:szCs w:val="24"/>
          <w:lang w:val="ro-RO"/>
        </w:rPr>
        <w:t>PUBLICĂ ȘI JURIUL</w:t>
      </w:r>
      <w:r w:rsidR="00BB0980" w:rsidRPr="00596236">
        <w:rPr>
          <w:i/>
          <w:iCs/>
          <w:sz w:val="24"/>
          <w:szCs w:val="24"/>
          <w:lang w:val="ro-RO"/>
        </w:rPr>
        <w:t xml:space="preserve"> </w:t>
      </w:r>
      <w:r w:rsidRPr="00596236">
        <w:rPr>
          <w:i/>
          <w:iCs/>
          <w:sz w:val="24"/>
          <w:szCs w:val="24"/>
          <w:lang w:val="ro-RO"/>
        </w:rPr>
        <w:t xml:space="preserve">SPECTATORILOR </w:t>
      </w:r>
    </w:p>
    <w:p w:rsidR="00404868" w:rsidRPr="00596236" w:rsidRDefault="00404868" w:rsidP="00404868">
      <w:pPr>
        <w:pStyle w:val="BodyText"/>
        <w:rPr>
          <w:sz w:val="24"/>
          <w:szCs w:val="24"/>
          <w:lang w:val="ro-RO"/>
        </w:rPr>
      </w:pPr>
      <w:r w:rsidRPr="00596236">
        <w:rPr>
          <w:sz w:val="24"/>
          <w:szCs w:val="24"/>
          <w:lang w:val="ro-RO"/>
        </w:rPr>
        <w:t>Piesa în limba română plasată pe primul loc (finalistă</w:t>
      </w:r>
      <w:r w:rsidR="00383655" w:rsidRPr="00596236">
        <w:rPr>
          <w:sz w:val="24"/>
          <w:szCs w:val="24"/>
          <w:lang w:val="ro-RO"/>
        </w:rPr>
        <w:t>) va</w:t>
      </w:r>
      <w:r w:rsidRPr="00596236">
        <w:rPr>
          <w:sz w:val="24"/>
          <w:szCs w:val="24"/>
          <w:lang w:val="ro-RO"/>
        </w:rPr>
        <w:t xml:space="preserve"> fi </w:t>
      </w:r>
      <w:r w:rsidR="00747D3D" w:rsidRPr="00596236">
        <w:rPr>
          <w:sz w:val="24"/>
          <w:szCs w:val="24"/>
          <w:lang w:val="ro-RO"/>
        </w:rPr>
        <w:t xml:space="preserve">tradusă în limbile partenerilor </w:t>
      </w:r>
      <w:r w:rsidRPr="00596236">
        <w:rPr>
          <w:sz w:val="24"/>
          <w:szCs w:val="24"/>
          <w:lang w:val="ro-RO"/>
        </w:rPr>
        <w:t xml:space="preserve">(engleză, </w:t>
      </w:r>
      <w:r w:rsidR="00383655" w:rsidRPr="00596236">
        <w:rPr>
          <w:sz w:val="24"/>
          <w:szCs w:val="24"/>
          <w:lang w:val="ro-RO"/>
        </w:rPr>
        <w:t>italiană și spaniolă</w:t>
      </w:r>
      <w:r w:rsidRPr="00596236">
        <w:rPr>
          <w:sz w:val="24"/>
          <w:szCs w:val="24"/>
          <w:lang w:val="ro-RO"/>
        </w:rPr>
        <w:t>).</w:t>
      </w:r>
    </w:p>
    <w:p w:rsidR="00404868" w:rsidRPr="00596236" w:rsidRDefault="00404868" w:rsidP="00404868">
      <w:pPr>
        <w:pStyle w:val="BodyText"/>
        <w:rPr>
          <w:sz w:val="24"/>
          <w:szCs w:val="24"/>
          <w:lang w:val="ro-RO"/>
        </w:rPr>
      </w:pPr>
      <w:r w:rsidRPr="00596236">
        <w:rPr>
          <w:sz w:val="24"/>
          <w:szCs w:val="24"/>
          <w:lang w:val="ro-RO"/>
        </w:rPr>
        <w:t xml:space="preserve">Piesa în limba română plasată pe primul loc (finalistă) va fi pusă în scenă ca spectacol lectură, în fața Juriului Spectatorilor </w:t>
      </w:r>
      <w:r w:rsidR="00FC6F1F" w:rsidRPr="00596236">
        <w:rPr>
          <w:sz w:val="24"/>
          <w:szCs w:val="24"/>
          <w:lang w:val="ro-RO"/>
        </w:rPr>
        <w:t>la Universitatea de Arte din Târgu-Mureș</w:t>
      </w:r>
      <w:r w:rsidRPr="00596236">
        <w:rPr>
          <w:sz w:val="24"/>
          <w:szCs w:val="24"/>
          <w:lang w:val="ro-RO"/>
        </w:rPr>
        <w:t>.</w:t>
      </w:r>
    </w:p>
    <w:p w:rsidR="00BB0980" w:rsidRPr="00596236" w:rsidRDefault="00404868" w:rsidP="00FC6F1F">
      <w:pPr>
        <w:pStyle w:val="BodyText"/>
        <w:rPr>
          <w:sz w:val="24"/>
          <w:szCs w:val="24"/>
          <w:lang w:val="ro-RO"/>
        </w:rPr>
      </w:pPr>
      <w:r w:rsidRPr="00596236">
        <w:rPr>
          <w:sz w:val="24"/>
          <w:szCs w:val="24"/>
          <w:lang w:val="ro-RO"/>
        </w:rPr>
        <w:t xml:space="preserve">Cele trei piese </w:t>
      </w:r>
      <w:r w:rsidR="00FC6F1F" w:rsidRPr="00596236">
        <w:rPr>
          <w:sz w:val="24"/>
          <w:szCs w:val="24"/>
          <w:lang w:val="ro-RO"/>
        </w:rPr>
        <w:t>situate pe primele locuri</w:t>
      </w:r>
      <w:r w:rsidRPr="00596236">
        <w:rPr>
          <w:sz w:val="24"/>
          <w:szCs w:val="24"/>
          <w:lang w:val="ro-RO"/>
        </w:rPr>
        <w:t xml:space="preserve"> în țările partenere (</w:t>
      </w:r>
      <w:r w:rsidR="00FC6F1F" w:rsidRPr="00596236">
        <w:rPr>
          <w:sz w:val="24"/>
          <w:szCs w:val="24"/>
          <w:lang w:val="ro-RO"/>
        </w:rPr>
        <w:t>Anglia</w:t>
      </w:r>
      <w:r w:rsidRPr="00596236">
        <w:rPr>
          <w:sz w:val="24"/>
          <w:szCs w:val="24"/>
          <w:lang w:val="ro-RO"/>
        </w:rPr>
        <w:t xml:space="preserve">, </w:t>
      </w:r>
      <w:r w:rsidR="00FC6F1F" w:rsidRPr="00596236">
        <w:rPr>
          <w:sz w:val="24"/>
          <w:szCs w:val="24"/>
          <w:lang w:val="ro-RO"/>
        </w:rPr>
        <w:t>Italia</w:t>
      </w:r>
      <w:r w:rsidRPr="00596236">
        <w:rPr>
          <w:sz w:val="24"/>
          <w:szCs w:val="24"/>
          <w:lang w:val="ro-RO"/>
        </w:rPr>
        <w:t xml:space="preserve">, și Spania) vor fi traduse în limba </w:t>
      </w:r>
      <w:r w:rsidR="00FC6F1F" w:rsidRPr="00596236">
        <w:rPr>
          <w:sz w:val="24"/>
          <w:szCs w:val="24"/>
          <w:lang w:val="ro-RO"/>
        </w:rPr>
        <w:t>română</w:t>
      </w:r>
      <w:r w:rsidRPr="00596236">
        <w:rPr>
          <w:sz w:val="24"/>
          <w:szCs w:val="24"/>
          <w:lang w:val="ro-RO"/>
        </w:rPr>
        <w:t xml:space="preserve"> și </w:t>
      </w:r>
      <w:r w:rsidR="00FC6F1F" w:rsidRPr="00596236">
        <w:rPr>
          <w:sz w:val="24"/>
          <w:szCs w:val="24"/>
          <w:lang w:val="ro-RO"/>
        </w:rPr>
        <w:t>interpretate ca spectacol lectură</w:t>
      </w:r>
      <w:r w:rsidRPr="00596236">
        <w:rPr>
          <w:sz w:val="24"/>
          <w:szCs w:val="24"/>
          <w:lang w:val="ro-RO"/>
        </w:rPr>
        <w:t xml:space="preserve"> </w:t>
      </w:r>
      <w:r w:rsidR="00FC6F1F" w:rsidRPr="00596236">
        <w:rPr>
          <w:sz w:val="24"/>
          <w:szCs w:val="24"/>
          <w:lang w:val="ro-RO"/>
        </w:rPr>
        <w:t>în fața J</w:t>
      </w:r>
      <w:r w:rsidRPr="00596236">
        <w:rPr>
          <w:sz w:val="24"/>
          <w:szCs w:val="24"/>
          <w:lang w:val="ro-RO"/>
        </w:rPr>
        <w:t xml:space="preserve">uriului </w:t>
      </w:r>
      <w:r w:rsidR="00FC6F1F" w:rsidRPr="00596236">
        <w:rPr>
          <w:sz w:val="24"/>
          <w:szCs w:val="24"/>
          <w:lang w:val="ro-RO"/>
        </w:rPr>
        <w:t xml:space="preserve">Spectatorilor </w:t>
      </w:r>
      <w:r w:rsidRPr="00596236">
        <w:rPr>
          <w:sz w:val="24"/>
          <w:szCs w:val="24"/>
          <w:lang w:val="ro-RO"/>
        </w:rPr>
        <w:t xml:space="preserve">pe parcursul a trei seri </w:t>
      </w:r>
      <w:r w:rsidR="00FC6F1F" w:rsidRPr="00596236">
        <w:rPr>
          <w:sz w:val="24"/>
          <w:szCs w:val="24"/>
          <w:lang w:val="ro-RO"/>
        </w:rPr>
        <w:t xml:space="preserve">succesive </w:t>
      </w:r>
      <w:r w:rsidRPr="00596236">
        <w:rPr>
          <w:sz w:val="24"/>
          <w:szCs w:val="24"/>
          <w:lang w:val="ro-RO"/>
        </w:rPr>
        <w:t xml:space="preserve">la </w:t>
      </w:r>
      <w:r w:rsidR="00FC6F1F" w:rsidRPr="00596236">
        <w:rPr>
          <w:sz w:val="24"/>
          <w:szCs w:val="24"/>
          <w:lang w:val="ro-RO"/>
        </w:rPr>
        <w:t>Universitatea de Arte din Târgu-Mureș</w:t>
      </w:r>
      <w:r w:rsidRPr="00596236">
        <w:rPr>
          <w:sz w:val="24"/>
          <w:szCs w:val="24"/>
          <w:lang w:val="ro-RO"/>
        </w:rPr>
        <w:t>.</w:t>
      </w:r>
    </w:p>
    <w:p w:rsidR="00FC6F1F" w:rsidRPr="00596236" w:rsidRDefault="00FC6F1F" w:rsidP="00FC6F1F">
      <w:pPr>
        <w:pStyle w:val="BodyText"/>
        <w:rPr>
          <w:sz w:val="24"/>
          <w:szCs w:val="24"/>
          <w:lang w:val="ro-RO"/>
        </w:rPr>
      </w:pPr>
      <w:r w:rsidRPr="00596236">
        <w:rPr>
          <w:sz w:val="24"/>
          <w:szCs w:val="24"/>
          <w:lang w:val="ro-RO"/>
        </w:rPr>
        <w:t>Cele patru</w:t>
      </w:r>
      <w:r w:rsidRPr="00596236">
        <w:rPr>
          <w:i/>
          <w:sz w:val="24"/>
          <w:szCs w:val="24"/>
          <w:lang w:val="ro-RO"/>
        </w:rPr>
        <w:t xml:space="preserve"> </w:t>
      </w:r>
      <w:r w:rsidRPr="00596236">
        <w:rPr>
          <w:sz w:val="24"/>
          <w:szCs w:val="24"/>
          <w:lang w:val="ro-RO"/>
        </w:rPr>
        <w:t>piese din final</w:t>
      </w:r>
      <w:r w:rsidR="005C1A50" w:rsidRPr="00596236">
        <w:rPr>
          <w:sz w:val="24"/>
          <w:szCs w:val="24"/>
          <w:lang w:val="ro-RO"/>
        </w:rPr>
        <w:t>ă</w:t>
      </w:r>
      <w:r w:rsidRPr="00596236">
        <w:rPr>
          <w:sz w:val="24"/>
          <w:szCs w:val="24"/>
          <w:lang w:val="ro-RO"/>
        </w:rPr>
        <w:t xml:space="preserve"> vor fi interpretate ca spectacol lectură în fața Juriului Spectatorilor simultan în țările partenere (tradus</w:t>
      </w:r>
      <w:r w:rsidR="005C1A50" w:rsidRPr="00596236">
        <w:rPr>
          <w:sz w:val="24"/>
          <w:szCs w:val="24"/>
          <w:lang w:val="ro-RO"/>
        </w:rPr>
        <w:t>e</w:t>
      </w:r>
      <w:r w:rsidRPr="00596236">
        <w:rPr>
          <w:sz w:val="24"/>
          <w:szCs w:val="24"/>
          <w:lang w:val="ro-RO"/>
        </w:rPr>
        <w:t xml:space="preserve"> în limba țării gazdă).</w:t>
      </w:r>
    </w:p>
    <w:p w:rsidR="00FC6F1F" w:rsidRPr="00596236" w:rsidRDefault="005C1A50" w:rsidP="00FC6F1F">
      <w:pPr>
        <w:pStyle w:val="BodyText"/>
        <w:rPr>
          <w:sz w:val="24"/>
          <w:szCs w:val="24"/>
          <w:lang w:val="ro-RO"/>
        </w:rPr>
      </w:pPr>
      <w:r w:rsidRPr="00596236">
        <w:rPr>
          <w:sz w:val="24"/>
          <w:szCs w:val="24"/>
          <w:lang w:val="ro-RO"/>
        </w:rPr>
        <w:t xml:space="preserve">Spectacolele lectură vor fi interpretate </w:t>
      </w:r>
      <w:r w:rsidR="00FC6F1F" w:rsidRPr="00596236">
        <w:rPr>
          <w:sz w:val="24"/>
          <w:szCs w:val="24"/>
          <w:lang w:val="ro-RO"/>
        </w:rPr>
        <w:t>de către actori profesioniști</w:t>
      </w:r>
      <w:r w:rsidR="00747D3D" w:rsidRPr="00596236">
        <w:rPr>
          <w:sz w:val="24"/>
          <w:szCs w:val="24"/>
          <w:lang w:val="ro-RO"/>
        </w:rPr>
        <w:t xml:space="preserve"> sau studenți ai Universității de Arte</w:t>
      </w:r>
      <w:r w:rsidR="00FC6F1F" w:rsidRPr="00596236">
        <w:rPr>
          <w:sz w:val="24"/>
          <w:szCs w:val="24"/>
          <w:lang w:val="ro-RO"/>
        </w:rPr>
        <w:t xml:space="preserve"> </w:t>
      </w:r>
      <w:r w:rsidR="00747D3D" w:rsidRPr="00596236">
        <w:rPr>
          <w:sz w:val="24"/>
          <w:szCs w:val="24"/>
          <w:lang w:val="ro-RO"/>
        </w:rPr>
        <w:t>sub îndrumarea unor</w:t>
      </w:r>
      <w:r w:rsidR="00FC6F1F" w:rsidRPr="00596236">
        <w:rPr>
          <w:sz w:val="24"/>
          <w:szCs w:val="24"/>
          <w:lang w:val="ro-RO"/>
        </w:rPr>
        <w:t xml:space="preserve"> </w:t>
      </w:r>
      <w:r w:rsidRPr="00596236">
        <w:rPr>
          <w:sz w:val="24"/>
          <w:szCs w:val="24"/>
          <w:lang w:val="ro-RO"/>
        </w:rPr>
        <w:t xml:space="preserve">regizori </w:t>
      </w:r>
      <w:r w:rsidR="00747D3D" w:rsidRPr="00596236">
        <w:rPr>
          <w:sz w:val="24"/>
          <w:szCs w:val="24"/>
          <w:lang w:val="ro-RO"/>
        </w:rPr>
        <w:t>profesioniști</w:t>
      </w:r>
      <w:r w:rsidR="00FC6F1F" w:rsidRPr="00596236">
        <w:rPr>
          <w:sz w:val="24"/>
          <w:szCs w:val="24"/>
          <w:lang w:val="ro-RO"/>
        </w:rPr>
        <w:t xml:space="preserve">. </w:t>
      </w:r>
      <w:r w:rsidRPr="00596236">
        <w:rPr>
          <w:sz w:val="24"/>
          <w:szCs w:val="24"/>
          <w:lang w:val="ro-RO"/>
        </w:rPr>
        <w:t xml:space="preserve">Juriul Spectatorilor </w:t>
      </w:r>
      <w:r w:rsidR="00FC6F1F" w:rsidRPr="00596236">
        <w:rPr>
          <w:sz w:val="24"/>
          <w:szCs w:val="24"/>
          <w:lang w:val="ro-RO"/>
        </w:rPr>
        <w:t xml:space="preserve">va fi compus în principal din studenți. </w:t>
      </w:r>
      <w:r w:rsidRPr="00596236">
        <w:rPr>
          <w:sz w:val="24"/>
          <w:szCs w:val="24"/>
          <w:lang w:val="ro-RO"/>
        </w:rPr>
        <w:t>Va fi elaborată o</w:t>
      </w:r>
      <w:r w:rsidR="00FC6F1F" w:rsidRPr="00596236">
        <w:rPr>
          <w:sz w:val="24"/>
          <w:szCs w:val="24"/>
          <w:lang w:val="ro-RO"/>
        </w:rPr>
        <w:t xml:space="preserve"> listă </w:t>
      </w:r>
      <w:r w:rsidRPr="00596236">
        <w:rPr>
          <w:sz w:val="24"/>
          <w:szCs w:val="24"/>
          <w:lang w:val="ro-RO"/>
        </w:rPr>
        <w:t xml:space="preserve">a </w:t>
      </w:r>
      <w:r w:rsidR="00FC6F1F" w:rsidRPr="00596236">
        <w:rPr>
          <w:sz w:val="24"/>
          <w:szCs w:val="24"/>
          <w:lang w:val="ro-RO"/>
        </w:rPr>
        <w:t xml:space="preserve">juraților și </w:t>
      </w:r>
      <w:r w:rsidRPr="00596236">
        <w:rPr>
          <w:sz w:val="24"/>
          <w:szCs w:val="24"/>
          <w:lang w:val="ro-RO"/>
        </w:rPr>
        <w:t>fiecare jurat va primi un card de vot care îi dă dreptul de a participa la spectacolele lectură.</w:t>
      </w:r>
      <w:r w:rsidR="00FC6F1F" w:rsidRPr="00596236">
        <w:rPr>
          <w:sz w:val="24"/>
          <w:szCs w:val="24"/>
          <w:lang w:val="ro-RO"/>
        </w:rPr>
        <w:t xml:space="preserve"> Cardul va fi </w:t>
      </w:r>
      <w:r w:rsidR="00747D3D" w:rsidRPr="00596236">
        <w:rPr>
          <w:sz w:val="24"/>
          <w:szCs w:val="24"/>
          <w:lang w:val="ro-RO"/>
        </w:rPr>
        <w:t>validat</w:t>
      </w:r>
      <w:r w:rsidR="00FC6F1F" w:rsidRPr="00596236">
        <w:rPr>
          <w:sz w:val="24"/>
          <w:szCs w:val="24"/>
          <w:lang w:val="ro-RO"/>
        </w:rPr>
        <w:t xml:space="preserve"> </w:t>
      </w:r>
      <w:r w:rsidRPr="00596236">
        <w:rPr>
          <w:sz w:val="24"/>
          <w:szCs w:val="24"/>
          <w:lang w:val="ro-RO"/>
        </w:rPr>
        <w:t xml:space="preserve">înainte de </w:t>
      </w:r>
      <w:r w:rsidR="00FC6F1F" w:rsidRPr="00596236">
        <w:rPr>
          <w:sz w:val="24"/>
          <w:szCs w:val="24"/>
          <w:lang w:val="ro-RO"/>
        </w:rPr>
        <w:t>fiecare intrare.</w:t>
      </w:r>
    </w:p>
    <w:p w:rsidR="00BB0980" w:rsidRPr="00596236" w:rsidRDefault="00BB0980" w:rsidP="00BB0980">
      <w:pPr>
        <w:pStyle w:val="BodyText"/>
        <w:rPr>
          <w:b/>
          <w:bCs/>
          <w:sz w:val="24"/>
          <w:szCs w:val="24"/>
          <w:lang w:val="ro-RO"/>
        </w:rPr>
      </w:pPr>
    </w:p>
    <w:p w:rsidR="00BB0980" w:rsidRPr="00596236" w:rsidRDefault="00BB0980" w:rsidP="00BB0980">
      <w:pPr>
        <w:pStyle w:val="BodyText"/>
        <w:rPr>
          <w:i/>
          <w:iCs/>
          <w:sz w:val="24"/>
          <w:szCs w:val="24"/>
          <w:lang w:val="ro-RO"/>
        </w:rPr>
      </w:pPr>
      <w:r w:rsidRPr="00596236">
        <w:rPr>
          <w:b/>
          <w:bCs/>
          <w:sz w:val="24"/>
          <w:szCs w:val="24"/>
          <w:lang w:val="ro-RO"/>
        </w:rPr>
        <w:t>ART. 8</w:t>
      </w:r>
    </w:p>
    <w:p w:rsidR="00BB0980" w:rsidRPr="00596236" w:rsidRDefault="005617D6" w:rsidP="00BB0980">
      <w:pPr>
        <w:pStyle w:val="Heading1"/>
        <w:rPr>
          <w:sz w:val="24"/>
          <w:szCs w:val="24"/>
          <w:lang w:val="ro-RO"/>
        </w:rPr>
      </w:pPr>
      <w:r w:rsidRPr="00596236">
        <w:rPr>
          <w:i/>
          <w:iCs/>
          <w:sz w:val="24"/>
          <w:szCs w:val="24"/>
          <w:lang w:val="ro-RO"/>
        </w:rPr>
        <w:t>DESEMNAREA CÂȘTIGĂTORULUI</w:t>
      </w:r>
    </w:p>
    <w:p w:rsidR="005617D6" w:rsidRPr="00596236" w:rsidRDefault="005617D6" w:rsidP="005617D6">
      <w:pPr>
        <w:spacing w:line="360" w:lineRule="auto"/>
        <w:jc w:val="both"/>
        <w:rPr>
          <w:sz w:val="24"/>
          <w:szCs w:val="24"/>
          <w:lang w:val="ro-RO"/>
        </w:rPr>
      </w:pPr>
      <w:r w:rsidRPr="00596236">
        <w:rPr>
          <w:sz w:val="24"/>
          <w:szCs w:val="24"/>
          <w:lang w:val="ro-RO"/>
        </w:rPr>
        <w:t>La sfârșitul fiecăr</w:t>
      </w:r>
      <w:r w:rsidR="007F30F6" w:rsidRPr="00596236">
        <w:rPr>
          <w:sz w:val="24"/>
          <w:szCs w:val="24"/>
          <w:lang w:val="ro-RO"/>
        </w:rPr>
        <w:t>ui spectacol lectură</w:t>
      </w:r>
      <w:r w:rsidRPr="00596236">
        <w:rPr>
          <w:sz w:val="24"/>
          <w:szCs w:val="24"/>
          <w:lang w:val="ro-RO"/>
        </w:rPr>
        <w:t>, membri</w:t>
      </w:r>
      <w:r w:rsidR="007F30F6" w:rsidRPr="00596236">
        <w:rPr>
          <w:sz w:val="24"/>
          <w:szCs w:val="24"/>
          <w:lang w:val="ro-RO"/>
        </w:rPr>
        <w:t>i</w:t>
      </w:r>
      <w:r w:rsidRPr="00596236">
        <w:rPr>
          <w:sz w:val="24"/>
          <w:szCs w:val="24"/>
          <w:lang w:val="ro-RO"/>
        </w:rPr>
        <w:t xml:space="preserve"> </w:t>
      </w:r>
      <w:r w:rsidR="007F30F6" w:rsidRPr="00596236">
        <w:rPr>
          <w:sz w:val="24"/>
          <w:szCs w:val="24"/>
          <w:lang w:val="ro-RO"/>
        </w:rPr>
        <w:t>J</w:t>
      </w:r>
      <w:r w:rsidRPr="00596236">
        <w:rPr>
          <w:sz w:val="24"/>
          <w:szCs w:val="24"/>
          <w:lang w:val="ro-RO"/>
        </w:rPr>
        <w:t xml:space="preserve">uriului </w:t>
      </w:r>
      <w:r w:rsidR="007F30F6" w:rsidRPr="00596236">
        <w:rPr>
          <w:sz w:val="24"/>
          <w:szCs w:val="24"/>
          <w:lang w:val="ro-RO"/>
        </w:rPr>
        <w:t xml:space="preserve">Spectatorilor </w:t>
      </w:r>
      <w:r w:rsidRPr="00596236">
        <w:rPr>
          <w:sz w:val="24"/>
          <w:szCs w:val="24"/>
          <w:lang w:val="ro-RO"/>
        </w:rPr>
        <w:t xml:space="preserve">vor vota prin vot secret. Jurații care au participat la toate cele patru </w:t>
      </w:r>
      <w:r w:rsidR="007F30F6" w:rsidRPr="00596236">
        <w:rPr>
          <w:sz w:val="24"/>
          <w:szCs w:val="24"/>
          <w:lang w:val="ro-RO"/>
        </w:rPr>
        <w:t>spectacole lectură</w:t>
      </w:r>
      <w:r w:rsidRPr="00596236">
        <w:rPr>
          <w:sz w:val="24"/>
          <w:szCs w:val="24"/>
          <w:lang w:val="ro-RO"/>
        </w:rPr>
        <w:t xml:space="preserve"> a</w:t>
      </w:r>
      <w:r w:rsidR="007F30F6" w:rsidRPr="00596236">
        <w:rPr>
          <w:sz w:val="24"/>
          <w:szCs w:val="24"/>
          <w:lang w:val="ro-RO"/>
        </w:rPr>
        <w:t>u dreptul la un vot comparativ</w:t>
      </w:r>
      <w:r w:rsidRPr="00596236">
        <w:rPr>
          <w:sz w:val="24"/>
          <w:szCs w:val="24"/>
          <w:lang w:val="ro-RO"/>
        </w:rPr>
        <w:t xml:space="preserve"> între piesele </w:t>
      </w:r>
      <w:r w:rsidR="007F30F6" w:rsidRPr="00596236">
        <w:rPr>
          <w:sz w:val="24"/>
          <w:szCs w:val="24"/>
          <w:lang w:val="ro-RO"/>
        </w:rPr>
        <w:t>din</w:t>
      </w:r>
      <w:r w:rsidRPr="00596236">
        <w:rPr>
          <w:sz w:val="24"/>
          <w:szCs w:val="24"/>
          <w:lang w:val="ro-RO"/>
        </w:rPr>
        <w:t xml:space="preserve"> final</w:t>
      </w:r>
      <w:r w:rsidR="007F30F6" w:rsidRPr="00596236">
        <w:rPr>
          <w:sz w:val="24"/>
          <w:szCs w:val="24"/>
          <w:lang w:val="ro-RO"/>
        </w:rPr>
        <w:t>ă</w:t>
      </w:r>
      <w:r w:rsidRPr="00596236">
        <w:rPr>
          <w:sz w:val="24"/>
          <w:szCs w:val="24"/>
          <w:lang w:val="ro-RO"/>
        </w:rPr>
        <w:t>, la sfârșitul cel</w:t>
      </w:r>
      <w:r w:rsidR="007F30F6" w:rsidRPr="00596236">
        <w:rPr>
          <w:sz w:val="24"/>
          <w:szCs w:val="24"/>
          <w:lang w:val="ro-RO"/>
        </w:rPr>
        <w:t>ui de-</w:t>
      </w:r>
      <w:r w:rsidRPr="00596236">
        <w:rPr>
          <w:sz w:val="24"/>
          <w:szCs w:val="24"/>
          <w:lang w:val="ro-RO"/>
        </w:rPr>
        <w:t>a</w:t>
      </w:r>
      <w:r w:rsidR="007F30F6" w:rsidRPr="00596236">
        <w:rPr>
          <w:sz w:val="24"/>
          <w:szCs w:val="24"/>
          <w:lang w:val="ro-RO"/>
        </w:rPr>
        <w:t>l</w:t>
      </w:r>
      <w:r w:rsidRPr="00596236">
        <w:rPr>
          <w:sz w:val="24"/>
          <w:szCs w:val="24"/>
          <w:lang w:val="ro-RO"/>
        </w:rPr>
        <w:t xml:space="preserve"> patr</w:t>
      </w:r>
      <w:r w:rsidR="007F30F6" w:rsidRPr="00596236">
        <w:rPr>
          <w:sz w:val="24"/>
          <w:szCs w:val="24"/>
          <w:lang w:val="ro-RO"/>
        </w:rPr>
        <w:t>ulea</w:t>
      </w:r>
      <w:r w:rsidRPr="00596236">
        <w:rPr>
          <w:sz w:val="24"/>
          <w:szCs w:val="24"/>
          <w:lang w:val="ro-RO"/>
        </w:rPr>
        <w:t xml:space="preserve"> și ultim</w:t>
      </w:r>
      <w:r w:rsidR="007F30F6" w:rsidRPr="00596236">
        <w:rPr>
          <w:sz w:val="24"/>
          <w:szCs w:val="24"/>
          <w:lang w:val="ro-RO"/>
        </w:rPr>
        <w:t xml:space="preserve">ul spectacol lectură. </w:t>
      </w:r>
    </w:p>
    <w:p w:rsidR="005617D6" w:rsidRPr="00596236" w:rsidRDefault="005617D6" w:rsidP="005617D6">
      <w:pPr>
        <w:spacing w:line="360" w:lineRule="auto"/>
        <w:jc w:val="both"/>
        <w:rPr>
          <w:sz w:val="24"/>
          <w:szCs w:val="24"/>
          <w:lang w:val="ro-RO"/>
        </w:rPr>
      </w:pPr>
      <w:r w:rsidRPr="00596236">
        <w:rPr>
          <w:sz w:val="24"/>
          <w:szCs w:val="24"/>
          <w:lang w:val="ro-RO"/>
        </w:rPr>
        <w:t>Voturi</w:t>
      </w:r>
      <w:r w:rsidR="007F30F6" w:rsidRPr="00596236">
        <w:rPr>
          <w:sz w:val="24"/>
          <w:szCs w:val="24"/>
          <w:lang w:val="ro-RO"/>
        </w:rPr>
        <w:t>le</w:t>
      </w:r>
      <w:r w:rsidRPr="00596236">
        <w:rPr>
          <w:sz w:val="24"/>
          <w:szCs w:val="24"/>
          <w:lang w:val="ro-RO"/>
        </w:rPr>
        <w:t xml:space="preserve"> cel</w:t>
      </w:r>
      <w:r w:rsidR="004976EB" w:rsidRPr="00596236">
        <w:rPr>
          <w:sz w:val="24"/>
          <w:szCs w:val="24"/>
          <w:lang w:val="ro-RO"/>
        </w:rPr>
        <w:t>or</w:t>
      </w:r>
      <w:r w:rsidRPr="00596236">
        <w:rPr>
          <w:sz w:val="24"/>
          <w:szCs w:val="24"/>
          <w:lang w:val="ro-RO"/>
        </w:rPr>
        <w:t xml:space="preserve"> patru </w:t>
      </w:r>
      <w:r w:rsidR="007F30F6" w:rsidRPr="00596236">
        <w:rPr>
          <w:sz w:val="24"/>
          <w:szCs w:val="24"/>
          <w:lang w:val="ro-RO"/>
        </w:rPr>
        <w:t>Jurii ale Spectatorilor</w:t>
      </w:r>
      <w:r w:rsidRPr="00596236">
        <w:rPr>
          <w:sz w:val="24"/>
          <w:szCs w:val="24"/>
          <w:lang w:val="ro-RO"/>
        </w:rPr>
        <w:t xml:space="preserve"> (Spania, România, Marea Britanie și Italia), vor fi colectate</w:t>
      </w:r>
      <w:r w:rsidR="004976EB" w:rsidRPr="00596236">
        <w:rPr>
          <w:sz w:val="24"/>
          <w:szCs w:val="24"/>
          <w:lang w:val="ro-RO"/>
        </w:rPr>
        <w:t>,</w:t>
      </w:r>
      <w:r w:rsidRPr="00596236">
        <w:rPr>
          <w:sz w:val="24"/>
          <w:szCs w:val="24"/>
          <w:lang w:val="ro-RO"/>
        </w:rPr>
        <w:t xml:space="preserve"> </w:t>
      </w:r>
      <w:r w:rsidR="004976EB" w:rsidRPr="00596236">
        <w:rPr>
          <w:sz w:val="24"/>
          <w:szCs w:val="24"/>
          <w:lang w:val="ro-RO"/>
        </w:rPr>
        <w:t>iar</w:t>
      </w:r>
      <w:r w:rsidRPr="00596236">
        <w:rPr>
          <w:sz w:val="24"/>
          <w:szCs w:val="24"/>
          <w:lang w:val="ro-RO"/>
        </w:rPr>
        <w:t xml:space="preserve"> scorurile </w:t>
      </w:r>
      <w:r w:rsidR="004976EB" w:rsidRPr="00596236">
        <w:rPr>
          <w:sz w:val="24"/>
          <w:szCs w:val="24"/>
          <w:lang w:val="ro-RO"/>
        </w:rPr>
        <w:t xml:space="preserve">vor fi </w:t>
      </w:r>
      <w:r w:rsidR="007F30F6" w:rsidRPr="00596236">
        <w:rPr>
          <w:sz w:val="24"/>
          <w:szCs w:val="24"/>
          <w:lang w:val="ro-RO"/>
        </w:rPr>
        <w:t>adunate</w:t>
      </w:r>
      <w:r w:rsidRPr="00596236">
        <w:rPr>
          <w:sz w:val="24"/>
          <w:szCs w:val="24"/>
          <w:lang w:val="ro-RO"/>
        </w:rPr>
        <w:t>.</w:t>
      </w:r>
    </w:p>
    <w:p w:rsidR="00BB0980" w:rsidRPr="00596236" w:rsidRDefault="005617D6" w:rsidP="005617D6">
      <w:pPr>
        <w:spacing w:line="360" w:lineRule="auto"/>
        <w:jc w:val="both"/>
        <w:rPr>
          <w:sz w:val="24"/>
          <w:szCs w:val="24"/>
          <w:lang w:val="ro-RO"/>
        </w:rPr>
      </w:pPr>
      <w:r w:rsidRPr="00596236">
        <w:rPr>
          <w:sz w:val="24"/>
          <w:szCs w:val="24"/>
          <w:lang w:val="ro-RO"/>
        </w:rPr>
        <w:t xml:space="preserve">Piesa </w:t>
      </w:r>
      <w:r w:rsidR="007F30F6" w:rsidRPr="00596236">
        <w:rPr>
          <w:sz w:val="24"/>
          <w:szCs w:val="24"/>
          <w:lang w:val="ro-RO"/>
        </w:rPr>
        <w:t xml:space="preserve">care </w:t>
      </w:r>
      <w:r w:rsidRPr="00596236">
        <w:rPr>
          <w:sz w:val="24"/>
          <w:szCs w:val="24"/>
          <w:lang w:val="ro-RO"/>
        </w:rPr>
        <w:t>obține cel mai mare scor va fi declarat</w:t>
      </w:r>
      <w:r w:rsidR="007F30F6" w:rsidRPr="00596236">
        <w:rPr>
          <w:sz w:val="24"/>
          <w:szCs w:val="24"/>
          <w:lang w:val="ro-RO"/>
        </w:rPr>
        <w:t>ă</w:t>
      </w:r>
      <w:r w:rsidRPr="00596236">
        <w:rPr>
          <w:sz w:val="24"/>
          <w:szCs w:val="24"/>
          <w:lang w:val="ro-RO"/>
        </w:rPr>
        <w:t xml:space="preserve"> câștigăto</w:t>
      </w:r>
      <w:r w:rsidR="007F30F6" w:rsidRPr="00596236">
        <w:rPr>
          <w:sz w:val="24"/>
          <w:szCs w:val="24"/>
          <w:lang w:val="ro-RO"/>
        </w:rPr>
        <w:t>a</w:t>
      </w:r>
      <w:r w:rsidRPr="00596236">
        <w:rPr>
          <w:sz w:val="24"/>
          <w:szCs w:val="24"/>
          <w:lang w:val="ro-RO"/>
        </w:rPr>
        <w:t>r</w:t>
      </w:r>
      <w:r w:rsidR="007F30F6" w:rsidRPr="00596236">
        <w:rPr>
          <w:sz w:val="24"/>
          <w:szCs w:val="24"/>
          <w:lang w:val="ro-RO"/>
        </w:rPr>
        <w:t>e</w:t>
      </w:r>
      <w:r w:rsidRPr="00596236">
        <w:rPr>
          <w:sz w:val="24"/>
          <w:szCs w:val="24"/>
          <w:lang w:val="ro-RO"/>
        </w:rPr>
        <w:t xml:space="preserve">. </w:t>
      </w:r>
      <w:r w:rsidR="007F30F6" w:rsidRPr="00596236">
        <w:rPr>
          <w:sz w:val="24"/>
          <w:szCs w:val="24"/>
          <w:lang w:val="ro-RO"/>
        </w:rPr>
        <w:t>Activitatea Juriului Spectatorilor</w:t>
      </w:r>
      <w:r w:rsidRPr="00596236">
        <w:rPr>
          <w:sz w:val="24"/>
          <w:szCs w:val="24"/>
          <w:lang w:val="ro-RO"/>
        </w:rPr>
        <w:t xml:space="preserve"> și sistemul de vot sunt reglementate prin regulamente specifice.</w:t>
      </w:r>
    </w:p>
    <w:p w:rsidR="00BB0980" w:rsidRPr="00596236" w:rsidRDefault="00BB0980" w:rsidP="00BB0980">
      <w:pPr>
        <w:pStyle w:val="Heading4"/>
        <w:spacing w:line="360" w:lineRule="auto"/>
        <w:jc w:val="both"/>
        <w:rPr>
          <w:sz w:val="24"/>
          <w:szCs w:val="24"/>
          <w:lang w:val="ro-RO"/>
        </w:rPr>
      </w:pPr>
    </w:p>
    <w:p w:rsidR="00BB0980" w:rsidRPr="00596236" w:rsidRDefault="00BB0980" w:rsidP="00BB0980">
      <w:pPr>
        <w:pStyle w:val="Heading4"/>
        <w:spacing w:line="360" w:lineRule="auto"/>
        <w:jc w:val="both"/>
        <w:rPr>
          <w:sz w:val="24"/>
          <w:szCs w:val="24"/>
          <w:lang w:val="ro-RO"/>
        </w:rPr>
      </w:pPr>
      <w:r w:rsidRPr="00596236">
        <w:rPr>
          <w:sz w:val="24"/>
          <w:szCs w:val="24"/>
          <w:lang w:val="ro-RO"/>
        </w:rPr>
        <w:t>ART. 9</w:t>
      </w:r>
    </w:p>
    <w:p w:rsidR="00BB0980" w:rsidRPr="00596236" w:rsidRDefault="005617D6" w:rsidP="00BB0980">
      <w:pPr>
        <w:pStyle w:val="Heading5"/>
        <w:jc w:val="both"/>
        <w:rPr>
          <w:sz w:val="24"/>
          <w:szCs w:val="24"/>
          <w:lang w:val="ro-RO"/>
        </w:rPr>
      </w:pPr>
      <w:r w:rsidRPr="00596236">
        <w:rPr>
          <w:sz w:val="24"/>
          <w:szCs w:val="24"/>
          <w:lang w:val="ro-RO"/>
        </w:rPr>
        <w:t>PREMIEREA</w:t>
      </w:r>
    </w:p>
    <w:p w:rsidR="00BB0980" w:rsidRPr="00596236" w:rsidRDefault="005617D6" w:rsidP="00BB0980">
      <w:pPr>
        <w:spacing w:line="360" w:lineRule="auto"/>
        <w:jc w:val="both"/>
        <w:rPr>
          <w:sz w:val="24"/>
          <w:szCs w:val="24"/>
          <w:lang w:val="ro-RO"/>
        </w:rPr>
      </w:pPr>
      <w:r w:rsidRPr="00596236">
        <w:rPr>
          <w:sz w:val="24"/>
          <w:szCs w:val="24"/>
          <w:lang w:val="ro-RO"/>
        </w:rPr>
        <w:t xml:space="preserve">Piesa câștigătoare va fi publicată în toate cele patru țări partenere, circulând astfel la nivel european. În plus, aceasta va fi interpretată și </w:t>
      </w:r>
      <w:r w:rsidR="00747D3D" w:rsidRPr="00596236">
        <w:rPr>
          <w:sz w:val="24"/>
          <w:szCs w:val="24"/>
          <w:lang w:val="ro-RO"/>
        </w:rPr>
        <w:t xml:space="preserve">ca </w:t>
      </w:r>
      <w:r w:rsidRPr="00596236">
        <w:rPr>
          <w:sz w:val="24"/>
          <w:szCs w:val="24"/>
          <w:lang w:val="ro-RO"/>
        </w:rPr>
        <w:t>spectacol lectură în cele patru capitale ale țărilor partenere, în cadrul evenimentului de încheiere a Concursului European de Dramaturgie POP DRAMA.</w:t>
      </w:r>
    </w:p>
    <w:p w:rsidR="00BB0980" w:rsidRPr="00596236" w:rsidRDefault="00BB0980" w:rsidP="00BB0980">
      <w:pPr>
        <w:spacing w:line="360" w:lineRule="auto"/>
        <w:jc w:val="both"/>
        <w:rPr>
          <w:sz w:val="24"/>
          <w:szCs w:val="24"/>
          <w:lang w:val="ro-RO"/>
        </w:rPr>
      </w:pPr>
    </w:p>
    <w:p w:rsidR="00BB0980" w:rsidRPr="00596236" w:rsidRDefault="00BB0980" w:rsidP="00BB0980">
      <w:pPr>
        <w:pStyle w:val="Heading4"/>
        <w:spacing w:line="360" w:lineRule="auto"/>
        <w:jc w:val="both"/>
        <w:rPr>
          <w:i/>
          <w:iCs/>
          <w:sz w:val="24"/>
          <w:szCs w:val="24"/>
          <w:lang w:val="ro-RO"/>
        </w:rPr>
      </w:pPr>
      <w:r w:rsidRPr="00596236">
        <w:rPr>
          <w:sz w:val="24"/>
          <w:szCs w:val="24"/>
          <w:lang w:val="ro-RO"/>
        </w:rPr>
        <w:t>ART. 10</w:t>
      </w:r>
    </w:p>
    <w:p w:rsidR="00BB0980" w:rsidRPr="00596236" w:rsidRDefault="007F30F6" w:rsidP="00BB0980">
      <w:pPr>
        <w:pStyle w:val="Heading1"/>
        <w:rPr>
          <w:sz w:val="24"/>
          <w:szCs w:val="24"/>
          <w:lang w:val="ro-RO"/>
        </w:rPr>
      </w:pPr>
      <w:r w:rsidRPr="00596236">
        <w:rPr>
          <w:i/>
          <w:iCs/>
          <w:sz w:val="24"/>
          <w:szCs w:val="24"/>
          <w:lang w:val="ro-RO"/>
        </w:rPr>
        <w:t xml:space="preserve">PRODUCEREA PIESEI CÂȘTIGĂTOARE </w:t>
      </w:r>
    </w:p>
    <w:p w:rsidR="007F30F6" w:rsidRPr="00596236" w:rsidRDefault="00EF15F8" w:rsidP="007F30F6">
      <w:pPr>
        <w:spacing w:line="360" w:lineRule="auto"/>
        <w:jc w:val="both"/>
        <w:rPr>
          <w:sz w:val="24"/>
          <w:szCs w:val="24"/>
          <w:lang w:val="ro-RO"/>
        </w:rPr>
      </w:pPr>
      <w:r w:rsidRPr="00596236">
        <w:rPr>
          <w:sz w:val="24"/>
          <w:szCs w:val="24"/>
          <w:lang w:val="ro-RO"/>
        </w:rPr>
        <w:t xml:space="preserve">Universitatea de Arte din Târgu-Mureș </w:t>
      </w:r>
      <w:r w:rsidR="00212C64" w:rsidRPr="00596236">
        <w:rPr>
          <w:sz w:val="24"/>
          <w:szCs w:val="24"/>
          <w:lang w:val="ro-RO"/>
        </w:rPr>
        <w:t>poate produce/ pune în scenă piesa desemnată câștigătoare</w:t>
      </w:r>
      <w:r w:rsidR="00697A17" w:rsidRPr="00596236">
        <w:rPr>
          <w:sz w:val="24"/>
          <w:szCs w:val="24"/>
          <w:lang w:val="ro-RO"/>
        </w:rPr>
        <w:t xml:space="preserve">, rezervându-și </w:t>
      </w:r>
      <w:r w:rsidRPr="00596236">
        <w:rPr>
          <w:sz w:val="24"/>
          <w:szCs w:val="24"/>
          <w:lang w:val="ro-RO"/>
        </w:rPr>
        <w:t xml:space="preserve">exercitarea acestui drept </w:t>
      </w:r>
      <w:r w:rsidR="007F30F6" w:rsidRPr="00596236">
        <w:rPr>
          <w:sz w:val="24"/>
          <w:szCs w:val="24"/>
          <w:lang w:val="ro-RO"/>
        </w:rPr>
        <w:t>în mod liber, fără nici o obligație.</w:t>
      </w:r>
    </w:p>
    <w:p w:rsidR="00BB0980" w:rsidRPr="00596236" w:rsidRDefault="00BB0980" w:rsidP="007F30F6">
      <w:pPr>
        <w:spacing w:line="360" w:lineRule="auto"/>
        <w:jc w:val="both"/>
        <w:rPr>
          <w:sz w:val="24"/>
          <w:szCs w:val="24"/>
          <w:lang w:val="ro-RO"/>
        </w:rPr>
      </w:pPr>
    </w:p>
    <w:sectPr w:rsidR="00BB0980" w:rsidRPr="00596236" w:rsidSect="00D12FF7">
      <w:footerReference w:type="default" r:id="rId9"/>
      <w:pgSz w:w="11906" w:h="16838"/>
      <w:pgMar w:top="1417" w:right="1134" w:bottom="1134" w:left="1134" w:header="720"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F13" w:rsidRDefault="00BA4F13" w:rsidP="00BB2CE1">
      <w:r>
        <w:separator/>
      </w:r>
    </w:p>
  </w:endnote>
  <w:endnote w:type="continuationSeparator" w:id="0">
    <w:p w:rsidR="00BA4F13" w:rsidRDefault="00BA4F13" w:rsidP="00BB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41" w:rsidRDefault="00BA4F13">
    <w:pPr>
      <w:pStyle w:val="Footer"/>
      <w:ind w:right="360"/>
    </w:pPr>
    <w:r>
      <w:pict>
        <v:shapetype id="_x0000_t202" coordsize="21600,21600" o:spt="202" path="m,l,21600r21600,l21600,xe">
          <v:stroke joinstyle="miter"/>
          <v:path gradientshapeok="t" o:connecttype="rect"/>
        </v:shapetype>
        <v:shape id="_x0000_s2049" type="#_x0000_t202" style="position:absolute;margin-left:537.45pt;margin-top:.05pt;width:1.1pt;height:13.2pt;z-index:251660288;mso-wrap-distance-left:0;mso-wrap-distance-right:0;mso-position-horizontal-relative:page" stroked="f">
          <v:fill opacity="0" color2="black"/>
          <v:textbox inset="0,0,0,0">
            <w:txbxContent>
              <w:p w:rsidR="00D44C41" w:rsidRDefault="00BA4F13">
                <w:pPr>
                  <w:pStyle w:val="Footer"/>
                </w:pPr>
              </w:p>
            </w:txbxContent>
          </v:textbox>
          <w10:wrap type="square" side="largest" anchorx="page"/>
        </v:shape>
      </w:pict>
    </w:r>
    <w:r w:rsidR="00212C64">
      <w:tab/>
    </w:r>
    <w:r w:rsidR="00212C64">
      <w:tab/>
      <w:t>Pagina</w:t>
    </w:r>
    <w:r w:rsidR="00AC7A0C">
      <w:t xml:space="preserve"> </w:t>
    </w:r>
    <w:r w:rsidR="00073285">
      <w:fldChar w:fldCharType="begin"/>
    </w:r>
    <w:r w:rsidR="00AC7A0C">
      <w:instrText xml:space="preserve"> PAGE </w:instrText>
    </w:r>
    <w:r w:rsidR="00073285">
      <w:fldChar w:fldCharType="separate"/>
    </w:r>
    <w:r w:rsidR="008E577A">
      <w:rPr>
        <w:noProof/>
      </w:rPr>
      <w:t>1</w:t>
    </w:r>
    <w:r w:rsidR="00073285">
      <w:fldChar w:fldCharType="end"/>
    </w:r>
    <w:r w:rsidR="00212C64">
      <w:t xml:space="preserve"> din</w:t>
    </w:r>
    <w:r w:rsidR="00AC7A0C">
      <w:t xml:space="preserve"> </w:t>
    </w:r>
    <w:r w:rsidR="00073285">
      <w:fldChar w:fldCharType="begin"/>
    </w:r>
    <w:r w:rsidR="00AC7A0C">
      <w:instrText xml:space="preserve"> NUMPAGES \*Arabic </w:instrText>
    </w:r>
    <w:r w:rsidR="00073285">
      <w:fldChar w:fldCharType="separate"/>
    </w:r>
    <w:r w:rsidR="008E577A">
      <w:rPr>
        <w:noProof/>
      </w:rPr>
      <w:t>5</w:t>
    </w:r>
    <w:r w:rsidR="0007328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F13" w:rsidRDefault="00BA4F13" w:rsidP="00BB2CE1">
      <w:r>
        <w:separator/>
      </w:r>
    </w:p>
  </w:footnote>
  <w:footnote w:type="continuationSeparator" w:id="0">
    <w:p w:rsidR="00BA4F13" w:rsidRDefault="00BA4F13" w:rsidP="00BB2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b w:val="0"/>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b w:val="0"/>
        <w:lang w:val="en-US"/>
      </w:rPr>
    </w:lvl>
  </w:abstractNum>
  <w:abstractNum w:abstractNumId="2"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b w:val="0"/>
        <w:lang w:val="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B0980"/>
    <w:rsid w:val="00073285"/>
    <w:rsid w:val="00095E4F"/>
    <w:rsid w:val="000C680F"/>
    <w:rsid w:val="00124A4D"/>
    <w:rsid w:val="00194137"/>
    <w:rsid w:val="00212C64"/>
    <w:rsid w:val="00383655"/>
    <w:rsid w:val="003E6968"/>
    <w:rsid w:val="00404868"/>
    <w:rsid w:val="00410C4D"/>
    <w:rsid w:val="004976EB"/>
    <w:rsid w:val="00512C6D"/>
    <w:rsid w:val="0051519C"/>
    <w:rsid w:val="005617D6"/>
    <w:rsid w:val="00596236"/>
    <w:rsid w:val="005C1A50"/>
    <w:rsid w:val="005F76F1"/>
    <w:rsid w:val="00697A17"/>
    <w:rsid w:val="0072184D"/>
    <w:rsid w:val="00747D3D"/>
    <w:rsid w:val="0078331C"/>
    <w:rsid w:val="007E3EF1"/>
    <w:rsid w:val="007F30F6"/>
    <w:rsid w:val="008632F0"/>
    <w:rsid w:val="008B5E52"/>
    <w:rsid w:val="008D7824"/>
    <w:rsid w:val="008E577A"/>
    <w:rsid w:val="00A63F5E"/>
    <w:rsid w:val="00AA7907"/>
    <w:rsid w:val="00AC7A0C"/>
    <w:rsid w:val="00B356D9"/>
    <w:rsid w:val="00B664E6"/>
    <w:rsid w:val="00BA4F13"/>
    <w:rsid w:val="00BB0980"/>
    <w:rsid w:val="00BB2CE1"/>
    <w:rsid w:val="00BC0D1C"/>
    <w:rsid w:val="00C21056"/>
    <w:rsid w:val="00C27355"/>
    <w:rsid w:val="00C70701"/>
    <w:rsid w:val="00C736F5"/>
    <w:rsid w:val="00CB0379"/>
    <w:rsid w:val="00CB1F3F"/>
    <w:rsid w:val="00D4637C"/>
    <w:rsid w:val="00E53188"/>
    <w:rsid w:val="00E61A51"/>
    <w:rsid w:val="00E6559E"/>
    <w:rsid w:val="00ED1A0B"/>
    <w:rsid w:val="00EF15F8"/>
    <w:rsid w:val="00FB4ED8"/>
    <w:rsid w:val="00FC6F1F"/>
    <w:rsid w:val="00FF2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4340D4A-D822-40F0-A038-1C0A7556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980"/>
    <w:pPr>
      <w:suppressAutoHyphens/>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BB0980"/>
    <w:pPr>
      <w:keepNext/>
      <w:tabs>
        <w:tab w:val="num" w:pos="0"/>
      </w:tabs>
      <w:spacing w:line="360" w:lineRule="auto"/>
      <w:ind w:left="432" w:hanging="432"/>
      <w:jc w:val="both"/>
      <w:outlineLvl w:val="0"/>
    </w:pPr>
  </w:style>
  <w:style w:type="paragraph" w:styleId="Heading4">
    <w:name w:val="heading 4"/>
    <w:basedOn w:val="Normal"/>
    <w:next w:val="Normal"/>
    <w:link w:val="Heading4Char"/>
    <w:qFormat/>
    <w:rsid w:val="00BB0980"/>
    <w:pPr>
      <w:keepNext/>
      <w:tabs>
        <w:tab w:val="num" w:pos="0"/>
      </w:tabs>
      <w:ind w:left="864" w:hanging="864"/>
      <w:jc w:val="center"/>
      <w:outlineLvl w:val="3"/>
    </w:pPr>
    <w:rPr>
      <w:b/>
      <w:bCs/>
    </w:rPr>
  </w:style>
  <w:style w:type="paragraph" w:styleId="Heading5">
    <w:name w:val="heading 5"/>
    <w:basedOn w:val="Normal"/>
    <w:next w:val="Normal"/>
    <w:link w:val="Heading5Char"/>
    <w:qFormat/>
    <w:rsid w:val="00BB0980"/>
    <w:pPr>
      <w:keepNext/>
      <w:tabs>
        <w:tab w:val="num" w:pos="0"/>
      </w:tabs>
      <w:spacing w:line="360" w:lineRule="auto"/>
      <w:ind w:left="1008" w:hanging="1008"/>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980"/>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rsid w:val="00BB0980"/>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BB0980"/>
    <w:rPr>
      <w:rFonts w:ascii="Times New Roman" w:eastAsia="Times New Roman" w:hAnsi="Times New Roman" w:cs="Times New Roman"/>
      <w:sz w:val="20"/>
      <w:szCs w:val="20"/>
      <w:lang w:val="en-US"/>
    </w:rPr>
  </w:style>
  <w:style w:type="paragraph" w:styleId="BodyText">
    <w:name w:val="Body Text"/>
    <w:basedOn w:val="Normal"/>
    <w:link w:val="BodyTextChar"/>
    <w:rsid w:val="00BB0980"/>
    <w:pPr>
      <w:spacing w:line="360" w:lineRule="auto"/>
      <w:jc w:val="both"/>
    </w:pPr>
  </w:style>
  <w:style w:type="character" w:customStyle="1" w:styleId="BodyTextChar">
    <w:name w:val="Body Text Char"/>
    <w:basedOn w:val="DefaultParagraphFont"/>
    <w:link w:val="BodyText"/>
    <w:rsid w:val="00BB0980"/>
    <w:rPr>
      <w:rFonts w:ascii="Times New Roman" w:eastAsia="Times New Roman" w:hAnsi="Times New Roman" w:cs="Times New Roman"/>
      <w:sz w:val="20"/>
      <w:szCs w:val="20"/>
      <w:lang w:val="en-US"/>
    </w:rPr>
  </w:style>
  <w:style w:type="paragraph" w:styleId="Title">
    <w:name w:val="Title"/>
    <w:basedOn w:val="Normal"/>
    <w:next w:val="Subtitle"/>
    <w:link w:val="TitleChar"/>
    <w:qFormat/>
    <w:rsid w:val="00BB0980"/>
    <w:pPr>
      <w:spacing w:line="360" w:lineRule="auto"/>
      <w:jc w:val="center"/>
    </w:pPr>
    <w:rPr>
      <w:b/>
      <w:bCs/>
    </w:rPr>
  </w:style>
  <w:style w:type="character" w:customStyle="1" w:styleId="TitleChar">
    <w:name w:val="Title Char"/>
    <w:basedOn w:val="DefaultParagraphFont"/>
    <w:link w:val="Title"/>
    <w:rsid w:val="00BB0980"/>
    <w:rPr>
      <w:rFonts w:ascii="Times New Roman" w:eastAsia="Times New Roman" w:hAnsi="Times New Roman" w:cs="Times New Roman"/>
      <w:b/>
      <w:bCs/>
      <w:sz w:val="20"/>
      <w:szCs w:val="20"/>
      <w:lang w:val="en-US"/>
    </w:rPr>
  </w:style>
  <w:style w:type="paragraph" w:styleId="Subtitle">
    <w:name w:val="Subtitle"/>
    <w:basedOn w:val="Normal"/>
    <w:next w:val="BodyText"/>
    <w:link w:val="SubtitleChar"/>
    <w:qFormat/>
    <w:rsid w:val="00BB0980"/>
    <w:pPr>
      <w:keepNext/>
      <w:spacing w:before="240" w:after="120"/>
      <w:jc w:val="center"/>
    </w:pPr>
  </w:style>
  <w:style w:type="character" w:customStyle="1" w:styleId="SubtitleChar">
    <w:name w:val="Subtitle Char"/>
    <w:basedOn w:val="DefaultParagraphFont"/>
    <w:link w:val="Subtitle"/>
    <w:rsid w:val="00BB0980"/>
    <w:rPr>
      <w:rFonts w:ascii="Times New Roman" w:eastAsia="Times New Roman" w:hAnsi="Times New Roman" w:cs="Times New Roman"/>
      <w:sz w:val="20"/>
      <w:szCs w:val="20"/>
      <w:lang w:val="en-US"/>
    </w:rPr>
  </w:style>
  <w:style w:type="paragraph" w:styleId="Footer">
    <w:name w:val="footer"/>
    <w:basedOn w:val="Normal"/>
    <w:link w:val="FooterChar"/>
    <w:rsid w:val="00BB0980"/>
    <w:pPr>
      <w:tabs>
        <w:tab w:val="center" w:pos="4819"/>
        <w:tab w:val="right" w:pos="9638"/>
      </w:tabs>
    </w:pPr>
  </w:style>
  <w:style w:type="character" w:customStyle="1" w:styleId="FooterChar">
    <w:name w:val="Footer Char"/>
    <w:basedOn w:val="DefaultParagraphFont"/>
    <w:link w:val="Footer"/>
    <w:rsid w:val="00BB0980"/>
    <w:rPr>
      <w:rFonts w:ascii="Times New Roman" w:eastAsia="Times New Roman" w:hAnsi="Times New Roman" w:cs="Times New Roman"/>
      <w:sz w:val="20"/>
      <w:szCs w:val="20"/>
      <w:lang w:val="en-US"/>
    </w:rPr>
  </w:style>
  <w:style w:type="paragraph" w:styleId="Header">
    <w:name w:val="header"/>
    <w:basedOn w:val="Normal"/>
    <w:link w:val="HeaderChar"/>
    <w:uiPriority w:val="99"/>
    <w:semiHidden/>
    <w:unhideWhenUsed/>
    <w:rsid w:val="00212C64"/>
    <w:pPr>
      <w:tabs>
        <w:tab w:val="center" w:pos="4513"/>
        <w:tab w:val="right" w:pos="9026"/>
      </w:tabs>
    </w:pPr>
  </w:style>
  <w:style w:type="character" w:customStyle="1" w:styleId="HeaderChar">
    <w:name w:val="Header Char"/>
    <w:basedOn w:val="DefaultParagraphFont"/>
    <w:link w:val="Header"/>
    <w:uiPriority w:val="99"/>
    <w:semiHidden/>
    <w:rsid w:val="00212C6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96236"/>
    <w:rPr>
      <w:rFonts w:ascii="Tahoma" w:hAnsi="Tahoma" w:cs="Tahoma"/>
      <w:sz w:val="16"/>
      <w:szCs w:val="16"/>
    </w:rPr>
  </w:style>
  <w:style w:type="character" w:customStyle="1" w:styleId="BalloonTextChar">
    <w:name w:val="Balloon Text Char"/>
    <w:basedOn w:val="DefaultParagraphFont"/>
    <w:link w:val="BalloonText"/>
    <w:uiPriority w:val="99"/>
    <w:semiHidden/>
    <w:rsid w:val="0059623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Kuki</cp:lastModifiedBy>
  <cp:revision>4</cp:revision>
  <dcterms:created xsi:type="dcterms:W3CDTF">2016-01-26T17:24:00Z</dcterms:created>
  <dcterms:modified xsi:type="dcterms:W3CDTF">2016-01-27T09:14:00Z</dcterms:modified>
</cp:coreProperties>
</file>